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2952C" w14:textId="2411F9ED" w:rsidR="00A94FEB" w:rsidRDefault="00A94FEB" w:rsidP="00D417EC">
      <w:pPr>
        <w:pStyle w:val="BodyA"/>
        <w:spacing w:after="20" w:line="240" w:lineRule="auto"/>
        <w:rPr>
          <w:rFonts w:ascii="Open Sans" w:hAnsi="Open Sans" w:cs="Times New Roman"/>
          <w:b/>
          <w:color w:val="auto"/>
        </w:rPr>
      </w:pPr>
    </w:p>
    <w:p w14:paraId="0E851F64" w14:textId="77777777" w:rsidR="00597B23" w:rsidRPr="007D55DE" w:rsidRDefault="00597B23" w:rsidP="00D417EC">
      <w:pPr>
        <w:pStyle w:val="BodyA"/>
        <w:spacing w:after="20" w:line="240" w:lineRule="auto"/>
        <w:rPr>
          <w:rFonts w:ascii="Open Sans" w:hAnsi="Open Sans" w:cs="Times New Roman"/>
          <w:color w:val="auto"/>
        </w:rPr>
      </w:pPr>
    </w:p>
    <w:p w14:paraId="52698C7C" w14:textId="43EFCF1C" w:rsidR="003D2F25" w:rsidRPr="007D55DE" w:rsidRDefault="003D2F25" w:rsidP="00D417EC">
      <w:pPr>
        <w:pStyle w:val="BodyA"/>
        <w:spacing w:after="20" w:line="240" w:lineRule="auto"/>
        <w:rPr>
          <w:rFonts w:ascii="Open Sans" w:hAnsi="Open Sans" w:cs="Times New Roman"/>
          <w:color w:val="auto"/>
        </w:rPr>
      </w:pPr>
      <w:r w:rsidRPr="007D55DE">
        <w:rPr>
          <w:rFonts w:ascii="Open Sans" w:hAnsi="Open Sans" w:cs="Times New Roman"/>
          <w:b/>
          <w:color w:val="auto"/>
        </w:rPr>
        <w:t xml:space="preserve">Job Title: </w:t>
      </w:r>
      <w:r w:rsidR="00E8357D">
        <w:rPr>
          <w:rFonts w:ascii="Open Sans" w:hAnsi="Open Sans" w:cs="Times New Roman"/>
          <w:color w:val="auto"/>
        </w:rPr>
        <w:t>FOH</w:t>
      </w:r>
      <w:r w:rsidR="009B3235">
        <w:rPr>
          <w:rFonts w:ascii="Open Sans" w:hAnsi="Open Sans" w:cs="Times New Roman"/>
          <w:color w:val="auto"/>
        </w:rPr>
        <w:t xml:space="preserve"> Sound Engineer</w:t>
      </w:r>
    </w:p>
    <w:p w14:paraId="3844F450" w14:textId="2FA050C2" w:rsidR="003D2F25" w:rsidRPr="007D55DE" w:rsidRDefault="003D2F25" w:rsidP="00D417EC">
      <w:pPr>
        <w:pStyle w:val="BodyA"/>
        <w:spacing w:after="20" w:line="240" w:lineRule="auto"/>
        <w:rPr>
          <w:rFonts w:ascii="Open Sans" w:hAnsi="Open Sans" w:cs="Times New Roman"/>
          <w:color w:val="auto"/>
        </w:rPr>
      </w:pPr>
      <w:r w:rsidRPr="007D55DE">
        <w:rPr>
          <w:rFonts w:ascii="Open Sans" w:hAnsi="Open Sans" w:cs="Times New Roman"/>
          <w:b/>
          <w:color w:val="auto"/>
        </w:rPr>
        <w:t xml:space="preserve">Reports To: </w:t>
      </w:r>
      <w:r w:rsidR="009B3235">
        <w:rPr>
          <w:rFonts w:ascii="Open Sans" w:hAnsi="Open Sans" w:cs="Times New Roman"/>
          <w:color w:val="auto"/>
        </w:rPr>
        <w:t>Production Director</w:t>
      </w:r>
    </w:p>
    <w:p w14:paraId="230AD03C" w14:textId="490E12A3" w:rsidR="003D2F25" w:rsidRPr="007D55DE" w:rsidRDefault="003D2F25" w:rsidP="00D417EC">
      <w:pPr>
        <w:pStyle w:val="BodyA"/>
        <w:spacing w:after="20" w:line="240" w:lineRule="auto"/>
        <w:rPr>
          <w:rFonts w:ascii="Open Sans" w:hAnsi="Open Sans" w:cs="Times New Roman"/>
          <w:color w:val="auto"/>
        </w:rPr>
      </w:pPr>
      <w:r w:rsidRPr="007D55DE">
        <w:rPr>
          <w:rFonts w:ascii="Open Sans" w:hAnsi="Open Sans" w:cs="Times New Roman"/>
          <w:b/>
          <w:color w:val="auto"/>
        </w:rPr>
        <w:t xml:space="preserve">Position Status: </w:t>
      </w:r>
      <w:r w:rsidR="009B3235">
        <w:rPr>
          <w:rFonts w:ascii="Open Sans" w:hAnsi="Open Sans" w:cs="Times New Roman"/>
          <w:color w:val="auto"/>
        </w:rPr>
        <w:t>Part Time</w:t>
      </w:r>
    </w:p>
    <w:p w14:paraId="5D9E6A0C" w14:textId="77777777" w:rsidR="007D55DE" w:rsidRPr="007D55DE" w:rsidRDefault="007D55DE" w:rsidP="00D417EC">
      <w:pPr>
        <w:pStyle w:val="BodyA"/>
        <w:spacing w:after="20" w:line="240" w:lineRule="auto"/>
        <w:rPr>
          <w:rFonts w:ascii="Open Sans" w:hAnsi="Open Sans" w:cs="Times New Roman"/>
          <w:color w:val="auto"/>
        </w:rPr>
      </w:pPr>
    </w:p>
    <w:p w14:paraId="7CC27863" w14:textId="77777777" w:rsidR="007D55DE" w:rsidRPr="007D55DE" w:rsidRDefault="007D55DE" w:rsidP="00D417EC">
      <w:pPr>
        <w:pStyle w:val="BodyA"/>
        <w:spacing w:after="20" w:line="240" w:lineRule="auto"/>
        <w:rPr>
          <w:rFonts w:ascii="Open Sans" w:hAnsi="Open Sans" w:cs="Times New Roman"/>
          <w:b/>
          <w:color w:val="auto"/>
          <w:u w:val="single"/>
        </w:rPr>
      </w:pPr>
      <w:r w:rsidRPr="007D55DE">
        <w:rPr>
          <w:rFonts w:ascii="Open Sans" w:hAnsi="Open Sans" w:cs="Times New Roman"/>
          <w:b/>
          <w:color w:val="auto"/>
          <w:u w:val="single"/>
        </w:rPr>
        <w:t>Summary of Position</w:t>
      </w:r>
    </w:p>
    <w:p w14:paraId="1E17B9E8" w14:textId="0A1122D3" w:rsidR="00092354" w:rsidRPr="00092354" w:rsidRDefault="00092354" w:rsidP="00092354">
      <w:pPr>
        <w:pStyle w:val="BodyA"/>
        <w:spacing w:after="20"/>
        <w:rPr>
          <w:rFonts w:ascii="Times New Roman" w:hAnsi="Times New Roman" w:cs="Times New Roman"/>
          <w:sz w:val="24"/>
          <w:szCs w:val="24"/>
        </w:rPr>
      </w:pPr>
      <w:r w:rsidRPr="00092354">
        <w:rPr>
          <w:rFonts w:ascii="Times New Roman" w:hAnsi="Times New Roman" w:cs="Times New Roman"/>
          <w:sz w:val="24"/>
          <w:szCs w:val="24"/>
        </w:rPr>
        <w:t xml:space="preserve">The Mercy Hill Production Team provides support for the weekend services, both online and in person. The </w:t>
      </w:r>
      <w:r>
        <w:rPr>
          <w:rFonts w:ascii="Times New Roman" w:hAnsi="Times New Roman" w:cs="Times New Roman"/>
          <w:sz w:val="24"/>
          <w:szCs w:val="24"/>
        </w:rPr>
        <w:t>Front of House (FOH)</w:t>
      </w:r>
      <w:r w:rsidRPr="00092354">
        <w:rPr>
          <w:rFonts w:ascii="Times New Roman" w:hAnsi="Times New Roman" w:cs="Times New Roman"/>
          <w:sz w:val="24"/>
          <w:szCs w:val="24"/>
        </w:rPr>
        <w:t xml:space="preserve"> Sound Engineer is responsible for </w:t>
      </w:r>
      <w:r>
        <w:rPr>
          <w:rFonts w:ascii="Times New Roman" w:hAnsi="Times New Roman" w:cs="Times New Roman"/>
          <w:sz w:val="24"/>
          <w:szCs w:val="24"/>
        </w:rPr>
        <w:t>mixing</w:t>
      </w:r>
      <w:r w:rsidRPr="00092354">
        <w:rPr>
          <w:rFonts w:ascii="Times New Roman" w:hAnsi="Times New Roman" w:cs="Times New Roman"/>
          <w:sz w:val="24"/>
          <w:szCs w:val="24"/>
        </w:rPr>
        <w:t xml:space="preserve"> </w:t>
      </w:r>
      <w:r>
        <w:rPr>
          <w:rFonts w:ascii="Times New Roman" w:hAnsi="Times New Roman" w:cs="Times New Roman"/>
          <w:sz w:val="24"/>
          <w:szCs w:val="24"/>
        </w:rPr>
        <w:t>live</w:t>
      </w:r>
      <w:r w:rsidRPr="00092354">
        <w:rPr>
          <w:rFonts w:ascii="Times New Roman" w:hAnsi="Times New Roman" w:cs="Times New Roman"/>
          <w:sz w:val="24"/>
          <w:szCs w:val="24"/>
        </w:rPr>
        <w:t xml:space="preserve"> sound at weekly gatherings, ensuring that the audio quality of the mix </w:t>
      </w:r>
      <w:r>
        <w:rPr>
          <w:rFonts w:ascii="Times New Roman" w:hAnsi="Times New Roman" w:cs="Times New Roman"/>
          <w:sz w:val="24"/>
          <w:szCs w:val="24"/>
        </w:rPr>
        <w:t>for the</w:t>
      </w:r>
      <w:r w:rsidRPr="00092354">
        <w:rPr>
          <w:rFonts w:ascii="Times New Roman" w:hAnsi="Times New Roman" w:cs="Times New Roman"/>
          <w:sz w:val="24"/>
          <w:szCs w:val="24"/>
        </w:rPr>
        <w:t xml:space="preserve"> live </w:t>
      </w:r>
      <w:r>
        <w:rPr>
          <w:rFonts w:ascii="Times New Roman" w:hAnsi="Times New Roman" w:cs="Times New Roman"/>
          <w:sz w:val="24"/>
          <w:szCs w:val="24"/>
        </w:rPr>
        <w:t>service</w:t>
      </w:r>
      <w:r w:rsidRPr="00092354">
        <w:rPr>
          <w:rFonts w:ascii="Times New Roman" w:hAnsi="Times New Roman" w:cs="Times New Roman"/>
          <w:sz w:val="24"/>
          <w:szCs w:val="24"/>
        </w:rPr>
        <w:t xml:space="preserve"> is consistent, from service preparation and sound check to the close of the service. The deliverables are many and not limited to the following:</w:t>
      </w:r>
      <w:r>
        <w:rPr>
          <w:rFonts w:ascii="Times New Roman" w:hAnsi="Times New Roman" w:cs="Times New Roman"/>
          <w:sz w:val="24"/>
          <w:szCs w:val="24"/>
        </w:rPr>
        <w:t xml:space="preserve">  producing a quality live mix that represents the Mercy Hill sound during worship sets</w:t>
      </w:r>
      <w:r w:rsidRPr="00092354">
        <w:rPr>
          <w:rFonts w:ascii="Times New Roman" w:hAnsi="Times New Roman" w:cs="Times New Roman"/>
          <w:sz w:val="24"/>
          <w:szCs w:val="24"/>
        </w:rPr>
        <w:t xml:space="preserve">, </w:t>
      </w:r>
      <w:r w:rsidR="003F1429">
        <w:rPr>
          <w:rFonts w:ascii="Times New Roman" w:hAnsi="Times New Roman" w:cs="Times New Roman"/>
          <w:sz w:val="24"/>
          <w:szCs w:val="24"/>
        </w:rPr>
        <w:t>executing service transitions to accurately support the service flow</w:t>
      </w:r>
      <w:r w:rsidRPr="00092354">
        <w:rPr>
          <w:rFonts w:ascii="Times New Roman" w:hAnsi="Times New Roman" w:cs="Times New Roman"/>
          <w:sz w:val="24"/>
          <w:szCs w:val="24"/>
        </w:rPr>
        <w:t>, and when necessary</w:t>
      </w:r>
      <w:r w:rsidR="008D3942">
        <w:rPr>
          <w:rFonts w:ascii="Times New Roman" w:hAnsi="Times New Roman" w:cs="Times New Roman"/>
          <w:sz w:val="24"/>
          <w:szCs w:val="24"/>
        </w:rPr>
        <w:t>,</w:t>
      </w:r>
      <w:r w:rsidRPr="00092354">
        <w:rPr>
          <w:rFonts w:ascii="Times New Roman" w:hAnsi="Times New Roman" w:cs="Times New Roman"/>
          <w:sz w:val="24"/>
          <w:szCs w:val="24"/>
        </w:rPr>
        <w:t xml:space="preserve"> to support the needs of the ministry</w:t>
      </w:r>
      <w:r w:rsidR="00AF7557">
        <w:rPr>
          <w:rFonts w:ascii="Times New Roman" w:hAnsi="Times New Roman" w:cs="Times New Roman"/>
          <w:sz w:val="24"/>
          <w:szCs w:val="24"/>
        </w:rPr>
        <w:t>, provide for other production related tasks related to audio, video, lights, setup, and teardown</w:t>
      </w:r>
      <w:r w:rsidRPr="00092354">
        <w:rPr>
          <w:rFonts w:ascii="Times New Roman" w:hAnsi="Times New Roman" w:cs="Times New Roman"/>
          <w:sz w:val="24"/>
          <w:szCs w:val="24"/>
        </w:rPr>
        <w:t xml:space="preserve">. </w:t>
      </w:r>
    </w:p>
    <w:p w14:paraId="4C3F8EE2" w14:textId="77777777" w:rsidR="007D55DE" w:rsidRPr="007D55DE" w:rsidRDefault="007D55DE" w:rsidP="00D417EC">
      <w:pPr>
        <w:pStyle w:val="BodyA"/>
        <w:spacing w:after="20" w:line="240" w:lineRule="auto"/>
        <w:rPr>
          <w:rFonts w:ascii="Open Sans" w:hAnsi="Open Sans" w:cs="Times New Roman"/>
          <w:color w:val="auto"/>
        </w:rPr>
      </w:pPr>
    </w:p>
    <w:p w14:paraId="724C466A" w14:textId="787D05B7" w:rsidR="00AF49DA" w:rsidRDefault="007D55DE" w:rsidP="00D417EC">
      <w:pPr>
        <w:pStyle w:val="BodyA"/>
        <w:spacing w:after="20" w:line="240" w:lineRule="auto"/>
        <w:rPr>
          <w:rFonts w:ascii="Open Sans" w:hAnsi="Open Sans" w:cs="Times New Roman"/>
          <w:b/>
          <w:color w:val="auto"/>
          <w:u w:val="single"/>
        </w:rPr>
      </w:pPr>
      <w:r w:rsidRPr="007D55DE">
        <w:rPr>
          <w:rFonts w:ascii="Open Sans" w:hAnsi="Open Sans" w:cs="Times New Roman"/>
          <w:b/>
          <w:color w:val="auto"/>
          <w:u w:val="single"/>
        </w:rPr>
        <w:t>Conditions of Employment</w:t>
      </w:r>
      <w:r w:rsidR="004519F2">
        <w:rPr>
          <w:rFonts w:ascii="Open Sans" w:hAnsi="Open Sans" w:cs="Times New Roman"/>
          <w:b/>
          <w:color w:val="auto"/>
          <w:u w:val="single"/>
        </w:rPr>
        <w:t>: Character, Culture,</w:t>
      </w:r>
      <w:r w:rsidR="004519F2" w:rsidRPr="004519F2">
        <w:rPr>
          <w:rFonts w:ascii="Open Sans" w:hAnsi="Open Sans" w:cs="Times New Roman"/>
          <w:b/>
          <w:color w:val="auto"/>
          <w:u w:val="single"/>
        </w:rPr>
        <w:t xml:space="preserve"> </w:t>
      </w:r>
      <w:r w:rsidR="004519F2">
        <w:rPr>
          <w:rFonts w:ascii="Open Sans" w:hAnsi="Open Sans" w:cs="Times New Roman"/>
          <w:b/>
          <w:color w:val="auto"/>
          <w:u w:val="single"/>
        </w:rPr>
        <w:t>Competencies</w:t>
      </w:r>
    </w:p>
    <w:p w14:paraId="4A981B8A" w14:textId="77777777" w:rsidR="00AA1B36" w:rsidRDefault="00AA1B36" w:rsidP="00D417EC">
      <w:pPr>
        <w:pStyle w:val="BodyA"/>
        <w:spacing w:after="20" w:line="240" w:lineRule="auto"/>
        <w:rPr>
          <w:rFonts w:ascii="Open Sans" w:hAnsi="Open Sans" w:cs="Times New Roman"/>
          <w:b/>
          <w:color w:val="auto"/>
          <w:u w:val="single"/>
        </w:rPr>
      </w:pPr>
    </w:p>
    <w:p w14:paraId="7108D42C" w14:textId="7394ED16" w:rsidR="00AA1B36" w:rsidRPr="007D55DE" w:rsidRDefault="00AA1B36" w:rsidP="00AA1B36">
      <w:pPr>
        <w:pStyle w:val="BodyA"/>
        <w:spacing w:after="20" w:line="240" w:lineRule="auto"/>
        <w:rPr>
          <w:rFonts w:ascii="Open Sans" w:hAnsi="Open Sans" w:cs="Times New Roman"/>
          <w:b/>
          <w:bCs/>
          <w:i/>
          <w:iCs/>
          <w:color w:val="auto"/>
          <w:u w:color="FFFFFF"/>
        </w:rPr>
      </w:pPr>
      <w:r w:rsidRPr="007D55DE">
        <w:rPr>
          <w:rFonts w:ascii="Open Sans" w:hAnsi="Open Sans" w:cs="Times New Roman"/>
          <w:color w:val="auto"/>
        </w:rPr>
        <w:t>*</w:t>
      </w:r>
      <w:r w:rsidRPr="007D55DE">
        <w:rPr>
          <w:rFonts w:ascii="Open Sans" w:hAnsi="Open Sans" w:cs="Times New Roman"/>
          <w:i/>
          <w:color w:val="auto"/>
        </w:rPr>
        <w:t xml:space="preserve">Performance Evaluation - </w:t>
      </w:r>
      <w:r w:rsidRPr="007D55DE">
        <w:rPr>
          <w:rFonts w:ascii="Open Sans" w:hAnsi="Open Sans" w:cs="Times New Roman"/>
          <w:color w:val="auto"/>
        </w:rPr>
        <w:t xml:space="preserve">It is understood that the performance for this job will be primarily measured and evaluated by the </w:t>
      </w:r>
      <w:r>
        <w:rPr>
          <w:rFonts w:ascii="Open Sans" w:hAnsi="Open Sans" w:cs="Times New Roman"/>
          <w:color w:val="auto"/>
        </w:rPr>
        <w:t>Char</w:t>
      </w:r>
      <w:r w:rsidR="00EE046C">
        <w:rPr>
          <w:rFonts w:ascii="Open Sans" w:hAnsi="Open Sans" w:cs="Times New Roman"/>
          <w:color w:val="auto"/>
        </w:rPr>
        <w:t xml:space="preserve">acter, Culture, and Competency standards </w:t>
      </w:r>
      <w:r w:rsidRPr="007D55DE">
        <w:rPr>
          <w:rFonts w:ascii="Open Sans" w:hAnsi="Open Sans" w:cs="Times New Roman"/>
          <w:color w:val="auto"/>
        </w:rPr>
        <w:t>laid out in this job description.</w:t>
      </w:r>
      <w:r w:rsidRPr="007D55DE">
        <w:rPr>
          <w:rFonts w:ascii="Open Sans" w:hAnsi="Open Sans" w:cs="Times New Roman"/>
          <w:b/>
          <w:bCs/>
          <w:i/>
          <w:iCs/>
          <w:color w:val="auto"/>
          <w:u w:color="FFFFFF"/>
        </w:rPr>
        <w:t xml:space="preserve">  </w:t>
      </w:r>
    </w:p>
    <w:p w14:paraId="074E55A5" w14:textId="77777777" w:rsidR="008E663A" w:rsidRDefault="008E663A" w:rsidP="00D417EC">
      <w:pPr>
        <w:pStyle w:val="BodyA"/>
        <w:spacing w:after="20" w:line="240" w:lineRule="auto"/>
        <w:rPr>
          <w:rFonts w:ascii="Open Sans" w:hAnsi="Open Sans" w:cs="Times New Roman"/>
          <w:b/>
          <w:color w:val="auto"/>
          <w:u w:val="single"/>
        </w:rPr>
      </w:pPr>
    </w:p>
    <w:p w14:paraId="42F193DE" w14:textId="0656687A" w:rsidR="008F2D68" w:rsidRDefault="008E663A" w:rsidP="00D417EC">
      <w:pPr>
        <w:pStyle w:val="BodyA"/>
        <w:spacing w:after="20" w:line="240" w:lineRule="auto"/>
        <w:rPr>
          <w:rFonts w:ascii="Open Sans" w:hAnsi="Open Sans" w:cs="Times New Roman"/>
          <w:b/>
          <w:color w:val="auto"/>
          <w:u w:val="single"/>
        </w:rPr>
      </w:pPr>
      <w:r>
        <w:rPr>
          <w:rFonts w:ascii="Open Sans" w:hAnsi="Open Sans" w:cs="Times New Roman"/>
          <w:b/>
          <w:color w:val="auto"/>
          <w:u w:val="single"/>
        </w:rPr>
        <w:t>CHARACTER:</w:t>
      </w:r>
    </w:p>
    <w:p w14:paraId="6239F206" w14:textId="77777777" w:rsidR="000A1453" w:rsidRPr="003362EB" w:rsidRDefault="000A1453" w:rsidP="00D417EC">
      <w:pPr>
        <w:pStyle w:val="BodyA"/>
        <w:spacing w:after="20" w:line="240" w:lineRule="auto"/>
        <w:rPr>
          <w:rFonts w:ascii="Open Sans" w:hAnsi="Open Sans" w:cs="Times New Roman"/>
          <w:color w:val="auto"/>
        </w:rPr>
      </w:pPr>
    </w:p>
    <w:p w14:paraId="4B1B8F06" w14:textId="33788A3F" w:rsidR="00A84095" w:rsidRDefault="00A84095" w:rsidP="00A84095">
      <w:pPr>
        <w:pStyle w:val="BodyA"/>
        <w:numPr>
          <w:ilvl w:val="0"/>
          <w:numId w:val="5"/>
        </w:numPr>
        <w:spacing w:after="20" w:line="240" w:lineRule="auto"/>
        <w:rPr>
          <w:rFonts w:ascii="Open Sans" w:hAnsi="Open Sans" w:cs="Times New Roman"/>
          <w:color w:val="auto"/>
        </w:rPr>
      </w:pPr>
      <w:r w:rsidRPr="003362EB">
        <w:rPr>
          <w:rFonts w:ascii="Open Sans" w:hAnsi="Open Sans" w:cs="Times New Roman"/>
          <w:color w:val="auto"/>
        </w:rPr>
        <w:t>Affirm</w:t>
      </w:r>
      <w:r w:rsidR="00566004">
        <w:rPr>
          <w:rFonts w:ascii="Open Sans" w:hAnsi="Open Sans" w:cs="Times New Roman"/>
          <w:color w:val="auto"/>
        </w:rPr>
        <w:t>s</w:t>
      </w:r>
      <w:r w:rsidRPr="003362EB">
        <w:rPr>
          <w:rFonts w:ascii="Open Sans" w:hAnsi="Open Sans" w:cs="Times New Roman"/>
          <w:color w:val="auto"/>
        </w:rPr>
        <w:t xml:space="preserve"> Mercy Hill Church’</w:t>
      </w:r>
      <w:r w:rsidR="00FB566C">
        <w:rPr>
          <w:rFonts w:ascii="Open Sans" w:hAnsi="Open Sans" w:cs="Times New Roman"/>
          <w:color w:val="auto"/>
        </w:rPr>
        <w:t>s Articles of Faith (which are</w:t>
      </w:r>
      <w:r w:rsidR="00566004">
        <w:rPr>
          <w:rFonts w:ascii="Open Sans" w:hAnsi="Open Sans" w:cs="Times New Roman"/>
          <w:color w:val="auto"/>
        </w:rPr>
        <w:t xml:space="preserve"> the Baptist Faith and Message 2000</w:t>
      </w:r>
      <w:r w:rsidR="00FB566C">
        <w:rPr>
          <w:rFonts w:ascii="Open Sans" w:hAnsi="Open Sans" w:cs="Times New Roman"/>
          <w:color w:val="auto"/>
        </w:rPr>
        <w:t>)</w:t>
      </w:r>
      <w:r w:rsidRPr="003362EB">
        <w:rPr>
          <w:rFonts w:ascii="Open Sans" w:hAnsi="Open Sans" w:cs="Times New Roman"/>
          <w:color w:val="auto"/>
        </w:rPr>
        <w:t>.</w:t>
      </w:r>
      <w:r w:rsidR="003362EB">
        <w:rPr>
          <w:rFonts w:ascii="Open Sans" w:hAnsi="Open Sans" w:cs="Times New Roman"/>
          <w:color w:val="auto"/>
        </w:rPr>
        <w:t xml:space="preserve"> </w:t>
      </w:r>
    </w:p>
    <w:p w14:paraId="7C0491FE" w14:textId="10383187" w:rsidR="00566004" w:rsidRPr="003362EB" w:rsidRDefault="00566004" w:rsidP="00A84095">
      <w:pPr>
        <w:pStyle w:val="BodyA"/>
        <w:numPr>
          <w:ilvl w:val="0"/>
          <w:numId w:val="5"/>
        </w:numPr>
        <w:spacing w:after="20" w:line="240" w:lineRule="auto"/>
        <w:rPr>
          <w:rFonts w:ascii="Open Sans" w:hAnsi="Open Sans" w:cs="Times New Roman"/>
          <w:color w:val="auto"/>
        </w:rPr>
      </w:pPr>
      <w:r>
        <w:rPr>
          <w:rFonts w:ascii="Open Sans" w:hAnsi="Open Sans" w:cs="Times New Roman"/>
          <w:color w:val="auto"/>
        </w:rPr>
        <w:t>Affirms</w:t>
      </w:r>
      <w:r w:rsidRPr="003362EB">
        <w:rPr>
          <w:rFonts w:ascii="Open Sans" w:hAnsi="Open Sans" w:cs="Times New Roman"/>
          <w:color w:val="auto"/>
        </w:rPr>
        <w:t xml:space="preserve"> Mercy Hill’s Church Covenant</w:t>
      </w:r>
      <w:r w:rsidR="00F03FB6">
        <w:rPr>
          <w:rFonts w:ascii="Open Sans" w:hAnsi="Open Sans" w:cs="Times New Roman"/>
          <w:color w:val="auto"/>
        </w:rPr>
        <w:t xml:space="preserve"> for Covenant Members</w:t>
      </w:r>
      <w:r>
        <w:rPr>
          <w:rFonts w:ascii="Open Sans" w:hAnsi="Open Sans" w:cs="Times New Roman"/>
          <w:color w:val="auto"/>
        </w:rPr>
        <w:t xml:space="preserve">.  </w:t>
      </w:r>
    </w:p>
    <w:p w14:paraId="00988B89" w14:textId="30042DE1" w:rsidR="007D55DE" w:rsidRPr="007D55DE" w:rsidRDefault="007D55DE" w:rsidP="007D55DE">
      <w:pPr>
        <w:pStyle w:val="BodyA"/>
        <w:numPr>
          <w:ilvl w:val="0"/>
          <w:numId w:val="5"/>
        </w:numPr>
        <w:spacing w:after="20" w:line="240" w:lineRule="auto"/>
        <w:rPr>
          <w:rFonts w:ascii="Open Sans" w:hAnsi="Open Sans" w:cs="Times New Roman"/>
          <w:color w:val="auto"/>
        </w:rPr>
      </w:pPr>
      <w:r w:rsidRPr="007D55DE">
        <w:rPr>
          <w:rFonts w:ascii="Open Sans" w:hAnsi="Open Sans" w:cs="Times New Roman"/>
          <w:color w:val="auto"/>
        </w:rPr>
        <w:t>Models the biblical standard of personal conduct and lifestyle that is expected of all covenant members.</w:t>
      </w:r>
    </w:p>
    <w:p w14:paraId="2B48A62B" w14:textId="2BE0BCA9" w:rsidR="007D55DE" w:rsidRPr="007D55DE" w:rsidRDefault="007D55DE" w:rsidP="007D55DE">
      <w:pPr>
        <w:pStyle w:val="BodyA"/>
        <w:numPr>
          <w:ilvl w:val="0"/>
          <w:numId w:val="5"/>
        </w:numPr>
        <w:spacing w:after="20" w:line="240" w:lineRule="auto"/>
        <w:rPr>
          <w:rFonts w:ascii="Open Sans" w:hAnsi="Open Sans" w:cs="Times New Roman"/>
          <w:color w:val="auto"/>
        </w:rPr>
      </w:pPr>
      <w:r w:rsidRPr="007D55DE">
        <w:rPr>
          <w:rFonts w:ascii="Open Sans" w:hAnsi="Open Sans" w:cs="Times New Roman"/>
          <w:color w:val="auto"/>
        </w:rPr>
        <w:t xml:space="preserve">Fully </w:t>
      </w:r>
      <w:r w:rsidR="00F03FB6">
        <w:rPr>
          <w:rFonts w:ascii="Open Sans" w:hAnsi="Open Sans" w:cs="Times New Roman"/>
          <w:color w:val="auto"/>
        </w:rPr>
        <w:t>participates in the life of Mercy Hill Church</w:t>
      </w:r>
      <w:r w:rsidRPr="007D55DE">
        <w:rPr>
          <w:rFonts w:ascii="Open Sans" w:hAnsi="Open Sans" w:cs="Times New Roman"/>
          <w:color w:val="auto"/>
        </w:rPr>
        <w:t xml:space="preserve"> as an active covenant member.</w:t>
      </w:r>
    </w:p>
    <w:p w14:paraId="1DAFDC51" w14:textId="77777777" w:rsidR="00E7005A" w:rsidRDefault="00E7005A" w:rsidP="007D55DE">
      <w:pPr>
        <w:pStyle w:val="BodyA"/>
        <w:spacing w:after="20" w:line="240" w:lineRule="auto"/>
        <w:rPr>
          <w:rFonts w:ascii="Open Sans" w:hAnsi="Open Sans" w:cs="Times New Roman"/>
          <w:b/>
          <w:bCs/>
          <w:iCs/>
          <w:color w:val="auto"/>
          <w:u w:val="single"/>
        </w:rPr>
      </w:pPr>
    </w:p>
    <w:p w14:paraId="4C76C463" w14:textId="77777777" w:rsidR="00AF7557" w:rsidRDefault="00AF7557">
      <w:pPr>
        <w:spacing w:after="0" w:line="240" w:lineRule="auto"/>
        <w:rPr>
          <w:rFonts w:ascii="Open Sans" w:eastAsia="Calibri" w:hAnsi="Open Sans" w:cs="Times New Roman"/>
          <w:b/>
          <w:bCs/>
          <w:iCs/>
          <w:u w:val="single" w:color="000000"/>
          <w:bdr w:val="nil"/>
        </w:rPr>
      </w:pPr>
      <w:r>
        <w:rPr>
          <w:rFonts w:ascii="Open Sans" w:hAnsi="Open Sans" w:cs="Times New Roman"/>
          <w:b/>
          <w:bCs/>
          <w:iCs/>
          <w:u w:val="single"/>
        </w:rPr>
        <w:br w:type="page"/>
      </w:r>
    </w:p>
    <w:p w14:paraId="01F1E0FD" w14:textId="77777777" w:rsidR="00AF7557" w:rsidRDefault="00AF7557" w:rsidP="007D55DE">
      <w:pPr>
        <w:pStyle w:val="BodyA"/>
        <w:spacing w:after="20" w:line="240" w:lineRule="auto"/>
        <w:rPr>
          <w:rFonts w:ascii="Open Sans" w:hAnsi="Open Sans" w:cs="Times New Roman"/>
          <w:b/>
          <w:bCs/>
          <w:iCs/>
          <w:color w:val="auto"/>
          <w:u w:val="single"/>
        </w:rPr>
      </w:pPr>
    </w:p>
    <w:p w14:paraId="39F2E6AE" w14:textId="77777777" w:rsidR="00AF7557" w:rsidRDefault="00AF7557" w:rsidP="007D55DE">
      <w:pPr>
        <w:pStyle w:val="BodyA"/>
        <w:spacing w:after="20" w:line="240" w:lineRule="auto"/>
        <w:rPr>
          <w:rFonts w:ascii="Open Sans" w:hAnsi="Open Sans" w:cs="Times New Roman"/>
          <w:b/>
          <w:bCs/>
          <w:iCs/>
          <w:color w:val="auto"/>
          <w:u w:val="single"/>
        </w:rPr>
      </w:pPr>
    </w:p>
    <w:p w14:paraId="37EA57BD" w14:textId="37510328" w:rsidR="004519F2" w:rsidRPr="00473BEC" w:rsidRDefault="004519F2" w:rsidP="007D55DE">
      <w:pPr>
        <w:pStyle w:val="BodyA"/>
        <w:spacing w:after="20" w:line="240" w:lineRule="auto"/>
        <w:rPr>
          <w:rFonts w:ascii="Open Sans" w:hAnsi="Open Sans" w:cs="Times New Roman"/>
          <w:b/>
          <w:bCs/>
          <w:iCs/>
          <w:color w:val="auto"/>
          <w:u w:val="single"/>
        </w:rPr>
      </w:pPr>
      <w:r w:rsidRPr="00473BEC">
        <w:rPr>
          <w:rFonts w:ascii="Open Sans" w:hAnsi="Open Sans" w:cs="Times New Roman"/>
          <w:b/>
          <w:bCs/>
          <w:iCs/>
          <w:color w:val="auto"/>
          <w:u w:val="single"/>
        </w:rPr>
        <w:t>CULTURE:</w:t>
      </w:r>
    </w:p>
    <w:p w14:paraId="14247037" w14:textId="77777777" w:rsidR="004519F2" w:rsidRPr="004519F2" w:rsidRDefault="004519F2" w:rsidP="007D55DE">
      <w:pPr>
        <w:pStyle w:val="BodyA"/>
        <w:spacing w:after="20" w:line="240" w:lineRule="auto"/>
        <w:rPr>
          <w:rFonts w:ascii="Open Sans" w:hAnsi="Open Sans" w:cs="Times New Roman"/>
          <w:b/>
          <w:bCs/>
          <w:iCs/>
          <w:color w:val="auto"/>
          <w:u w:color="FFFFFF"/>
        </w:rPr>
      </w:pPr>
    </w:p>
    <w:p w14:paraId="34115870" w14:textId="0B88A3D5" w:rsidR="007D55DE" w:rsidRPr="00B2549E" w:rsidRDefault="007D55DE" w:rsidP="00BB22A4">
      <w:pPr>
        <w:pStyle w:val="BodyA"/>
        <w:spacing w:after="20" w:line="240" w:lineRule="auto"/>
        <w:ind w:firstLine="360"/>
        <w:rPr>
          <w:rFonts w:ascii="Open Sans" w:hAnsi="Open Sans" w:cs="Times New Roman"/>
          <w:b/>
          <w:color w:val="auto"/>
        </w:rPr>
      </w:pPr>
      <w:r w:rsidRPr="00B2549E">
        <w:rPr>
          <w:rFonts w:ascii="Open Sans" w:hAnsi="Open Sans" w:cs="Times New Roman"/>
          <w:b/>
          <w:color w:val="auto"/>
        </w:rPr>
        <w:t>Staff Tensions</w:t>
      </w:r>
    </w:p>
    <w:p w14:paraId="06F33C54" w14:textId="7EB4B4B5" w:rsidR="007D55DE" w:rsidRDefault="007D55DE" w:rsidP="007D55DE">
      <w:pPr>
        <w:pStyle w:val="BodyA"/>
        <w:numPr>
          <w:ilvl w:val="0"/>
          <w:numId w:val="14"/>
        </w:numPr>
        <w:spacing w:after="20" w:line="240" w:lineRule="auto"/>
        <w:rPr>
          <w:rFonts w:ascii="Open Sans" w:hAnsi="Open Sans" w:cs="Times New Roman"/>
          <w:color w:val="auto"/>
        </w:rPr>
      </w:pPr>
      <w:r>
        <w:rPr>
          <w:rFonts w:ascii="Open Sans" w:hAnsi="Open Sans" w:cs="Times New Roman"/>
          <w:color w:val="auto"/>
        </w:rPr>
        <w:t>Committed to excellence and dependent on God</w:t>
      </w:r>
    </w:p>
    <w:p w14:paraId="0EA8D18D" w14:textId="7E8B4CB0" w:rsidR="007D55DE" w:rsidRDefault="007D55DE" w:rsidP="007D55DE">
      <w:pPr>
        <w:pStyle w:val="BodyA"/>
        <w:numPr>
          <w:ilvl w:val="0"/>
          <w:numId w:val="14"/>
        </w:numPr>
        <w:spacing w:after="20" w:line="240" w:lineRule="auto"/>
        <w:rPr>
          <w:rFonts w:ascii="Open Sans" w:hAnsi="Open Sans" w:cs="Times New Roman"/>
          <w:color w:val="auto"/>
        </w:rPr>
      </w:pPr>
      <w:r>
        <w:rPr>
          <w:rFonts w:ascii="Open Sans" w:hAnsi="Open Sans" w:cs="Times New Roman"/>
          <w:color w:val="auto"/>
        </w:rPr>
        <w:t>Hungry and satisfied</w:t>
      </w:r>
    </w:p>
    <w:p w14:paraId="11CDEA2A" w14:textId="37823E2C" w:rsidR="007D55DE" w:rsidRDefault="007D55DE" w:rsidP="007D55DE">
      <w:pPr>
        <w:pStyle w:val="BodyA"/>
        <w:numPr>
          <w:ilvl w:val="0"/>
          <w:numId w:val="14"/>
        </w:numPr>
        <w:spacing w:after="20" w:line="240" w:lineRule="auto"/>
        <w:rPr>
          <w:rFonts w:ascii="Open Sans" w:hAnsi="Open Sans" w:cs="Times New Roman"/>
          <w:color w:val="auto"/>
        </w:rPr>
      </w:pPr>
      <w:r>
        <w:rPr>
          <w:rFonts w:ascii="Open Sans" w:hAnsi="Open Sans" w:cs="Times New Roman"/>
          <w:color w:val="auto"/>
        </w:rPr>
        <w:t>Self-starting and team oriented</w:t>
      </w:r>
    </w:p>
    <w:p w14:paraId="2996C25C" w14:textId="10769826" w:rsidR="004E68AB" w:rsidRDefault="00FB11EE" w:rsidP="007D55DE">
      <w:pPr>
        <w:pStyle w:val="BodyA"/>
        <w:numPr>
          <w:ilvl w:val="0"/>
          <w:numId w:val="14"/>
        </w:numPr>
        <w:spacing w:after="20" w:line="240" w:lineRule="auto"/>
        <w:rPr>
          <w:rFonts w:ascii="Open Sans" w:hAnsi="Open Sans" w:cs="Times New Roman"/>
          <w:color w:val="auto"/>
        </w:rPr>
      </w:pPr>
      <w:r>
        <w:rPr>
          <w:rFonts w:ascii="Open Sans" w:hAnsi="Open Sans" w:cs="Times New Roman"/>
          <w:color w:val="auto"/>
        </w:rPr>
        <w:t>Encouraging and t</w:t>
      </w:r>
      <w:r w:rsidR="004E68AB">
        <w:rPr>
          <w:rFonts w:ascii="Open Sans" w:hAnsi="Open Sans" w:cs="Times New Roman"/>
          <w:color w:val="auto"/>
        </w:rPr>
        <w:t>ruthful</w:t>
      </w:r>
    </w:p>
    <w:p w14:paraId="1A97DD14" w14:textId="223F1256" w:rsidR="007D55DE" w:rsidRDefault="007D55DE" w:rsidP="007D55DE">
      <w:pPr>
        <w:pStyle w:val="BodyA"/>
        <w:numPr>
          <w:ilvl w:val="0"/>
          <w:numId w:val="14"/>
        </w:numPr>
        <w:spacing w:after="20" w:line="240" w:lineRule="auto"/>
        <w:rPr>
          <w:rFonts w:ascii="Open Sans" w:hAnsi="Open Sans" w:cs="Times New Roman"/>
          <w:color w:val="auto"/>
        </w:rPr>
      </w:pPr>
      <w:r>
        <w:rPr>
          <w:rFonts w:ascii="Open Sans" w:hAnsi="Open Sans" w:cs="Times New Roman"/>
          <w:color w:val="auto"/>
        </w:rPr>
        <w:t>Overly prepared and flexible</w:t>
      </w:r>
    </w:p>
    <w:p w14:paraId="01ED8015" w14:textId="2D941E62" w:rsidR="00DA40D4" w:rsidRPr="00597B23" w:rsidRDefault="007D55DE" w:rsidP="007D55DE">
      <w:pPr>
        <w:pStyle w:val="BodyA"/>
        <w:numPr>
          <w:ilvl w:val="0"/>
          <w:numId w:val="14"/>
        </w:numPr>
        <w:spacing w:after="20" w:line="240" w:lineRule="auto"/>
        <w:rPr>
          <w:rFonts w:ascii="Open Sans" w:hAnsi="Open Sans" w:cs="Times New Roman"/>
          <w:b/>
          <w:color w:val="auto"/>
          <w:u w:val="single"/>
        </w:rPr>
      </w:pPr>
      <w:r w:rsidRPr="004B47A5">
        <w:rPr>
          <w:rFonts w:ascii="Open Sans" w:hAnsi="Open Sans" w:cs="Times New Roman"/>
          <w:color w:val="auto"/>
        </w:rPr>
        <w:t>Focused and approachable</w:t>
      </w:r>
    </w:p>
    <w:p w14:paraId="06EC2DB1" w14:textId="1004358A" w:rsidR="00597B18" w:rsidRPr="00AF7557" w:rsidRDefault="00597B23" w:rsidP="00AF7557">
      <w:pPr>
        <w:pStyle w:val="BodyA"/>
        <w:numPr>
          <w:ilvl w:val="0"/>
          <w:numId w:val="14"/>
        </w:numPr>
        <w:spacing w:after="20" w:line="240" w:lineRule="auto"/>
        <w:rPr>
          <w:rFonts w:ascii="Open Sans" w:hAnsi="Open Sans" w:cs="Times New Roman"/>
          <w:b/>
          <w:color w:val="auto"/>
          <w:u w:val="single"/>
        </w:rPr>
      </w:pPr>
      <w:r>
        <w:rPr>
          <w:rFonts w:ascii="Open Sans" w:hAnsi="Open Sans" w:cs="Times New Roman"/>
          <w:color w:val="auto"/>
        </w:rPr>
        <w:t>Fun and serious</w:t>
      </w:r>
    </w:p>
    <w:p w14:paraId="642E3846" w14:textId="77777777" w:rsidR="00787B3C" w:rsidRDefault="00787B3C" w:rsidP="007D55DE">
      <w:pPr>
        <w:pStyle w:val="BodyA"/>
        <w:spacing w:after="20" w:line="240" w:lineRule="auto"/>
        <w:rPr>
          <w:rFonts w:ascii="Open Sans" w:hAnsi="Open Sans" w:cs="Times New Roman"/>
          <w:b/>
          <w:color w:val="auto"/>
          <w:u w:val="single"/>
        </w:rPr>
      </w:pPr>
    </w:p>
    <w:p w14:paraId="27018ADA" w14:textId="77777777" w:rsidR="00AF7557" w:rsidRDefault="00AF7557" w:rsidP="007D55DE">
      <w:pPr>
        <w:pStyle w:val="BodyA"/>
        <w:spacing w:after="20" w:line="240" w:lineRule="auto"/>
        <w:rPr>
          <w:rFonts w:ascii="Open Sans" w:hAnsi="Open Sans" w:cs="Times New Roman"/>
          <w:b/>
          <w:color w:val="auto"/>
          <w:u w:val="single"/>
        </w:rPr>
      </w:pPr>
    </w:p>
    <w:p w14:paraId="7A69E6DA" w14:textId="0C86B605" w:rsidR="00B2549E" w:rsidRDefault="00B2549E" w:rsidP="007D55DE">
      <w:pPr>
        <w:pStyle w:val="BodyA"/>
        <w:spacing w:after="20" w:line="240" w:lineRule="auto"/>
        <w:rPr>
          <w:rFonts w:ascii="Open Sans" w:hAnsi="Open Sans" w:cs="Times New Roman"/>
          <w:b/>
          <w:color w:val="auto"/>
          <w:u w:val="single"/>
        </w:rPr>
      </w:pPr>
      <w:r>
        <w:rPr>
          <w:rFonts w:ascii="Open Sans" w:hAnsi="Open Sans" w:cs="Times New Roman"/>
          <w:b/>
          <w:color w:val="auto"/>
          <w:u w:val="single"/>
        </w:rPr>
        <w:t>COMPETENCIES:</w:t>
      </w:r>
    </w:p>
    <w:p w14:paraId="672A1DFA" w14:textId="77777777" w:rsidR="00B2549E" w:rsidRPr="00B2549E" w:rsidRDefault="00B2549E" w:rsidP="007D55DE">
      <w:pPr>
        <w:pStyle w:val="BodyA"/>
        <w:spacing w:after="20" w:line="240" w:lineRule="auto"/>
        <w:rPr>
          <w:rFonts w:ascii="Open Sans" w:hAnsi="Open Sans" w:cs="Times New Roman"/>
          <w:b/>
          <w:color w:val="auto"/>
          <w:u w:val="single"/>
        </w:rPr>
      </w:pPr>
    </w:p>
    <w:p w14:paraId="1C863260" w14:textId="432B63F3" w:rsidR="007D55DE" w:rsidRPr="00BB22A4" w:rsidRDefault="007D55DE" w:rsidP="002C0232">
      <w:pPr>
        <w:pStyle w:val="BodyA"/>
        <w:spacing w:after="20" w:line="240" w:lineRule="auto"/>
        <w:ind w:firstLine="360"/>
        <w:rPr>
          <w:rFonts w:ascii="Open Sans" w:hAnsi="Open Sans" w:cs="Times New Roman"/>
          <w:b/>
          <w:color w:val="auto"/>
        </w:rPr>
      </w:pPr>
      <w:r w:rsidRPr="00BB22A4">
        <w:rPr>
          <w:rFonts w:ascii="Open Sans" w:hAnsi="Open Sans" w:cs="Times New Roman"/>
          <w:b/>
          <w:color w:val="auto"/>
        </w:rPr>
        <w:t>Job Competencies</w:t>
      </w:r>
    </w:p>
    <w:p w14:paraId="0F5F7745" w14:textId="77777777" w:rsidR="003257BC" w:rsidRPr="007C78A9" w:rsidRDefault="003257BC" w:rsidP="003257BC">
      <w:pPr>
        <w:pStyle w:val="BodyA"/>
        <w:numPr>
          <w:ilvl w:val="0"/>
          <w:numId w:val="16"/>
        </w:numPr>
        <w:spacing w:after="20"/>
        <w:rPr>
          <w:rFonts w:ascii="Open Sans" w:hAnsi="Open Sans" w:cs="Times New Roman"/>
        </w:rPr>
      </w:pPr>
      <w:r w:rsidRPr="0048069C">
        <w:rPr>
          <w:rFonts w:ascii="Open Sans" w:hAnsi="Open Sans" w:cs="Times New Roman"/>
        </w:rPr>
        <w:t>Ability to mix levels within the parameters of the MH mix foundation.</w:t>
      </w:r>
    </w:p>
    <w:p w14:paraId="5C6F4684" w14:textId="43383E85" w:rsidR="003257BC" w:rsidRDefault="003257BC" w:rsidP="003257BC">
      <w:pPr>
        <w:pStyle w:val="BodyA"/>
        <w:numPr>
          <w:ilvl w:val="0"/>
          <w:numId w:val="16"/>
        </w:numPr>
        <w:spacing w:after="20" w:line="240" w:lineRule="auto"/>
        <w:rPr>
          <w:rFonts w:ascii="Open Sans" w:hAnsi="Open Sans" w:cs="Times New Roman"/>
          <w:color w:val="auto"/>
        </w:rPr>
      </w:pPr>
      <w:r w:rsidRPr="00E07182">
        <w:rPr>
          <w:rFonts w:ascii="Open Sans" w:hAnsi="Open Sans" w:cs="Times New Roman"/>
          <w:color w:val="auto"/>
        </w:rPr>
        <w:t>Comprehensive knowledge of Allen &amp; Heath GLD112</w:t>
      </w:r>
      <w:r w:rsidR="00DC3FC4">
        <w:rPr>
          <w:rFonts w:ascii="Open Sans" w:hAnsi="Open Sans" w:cs="Times New Roman"/>
          <w:color w:val="auto"/>
        </w:rPr>
        <w:t>,</w:t>
      </w:r>
      <w:r w:rsidR="00E17E28">
        <w:rPr>
          <w:rFonts w:ascii="Open Sans" w:hAnsi="Open Sans" w:cs="Times New Roman"/>
          <w:color w:val="auto"/>
        </w:rPr>
        <w:t xml:space="preserve"> SQ6</w:t>
      </w:r>
      <w:r w:rsidR="00DC3FC4">
        <w:rPr>
          <w:rFonts w:ascii="Open Sans" w:hAnsi="Open Sans" w:cs="Times New Roman"/>
          <w:color w:val="auto"/>
        </w:rPr>
        <w:t>, and/or Qu16</w:t>
      </w:r>
      <w:r w:rsidRPr="00E07182">
        <w:rPr>
          <w:rFonts w:ascii="Open Sans" w:hAnsi="Open Sans" w:cs="Times New Roman"/>
          <w:color w:val="auto"/>
        </w:rPr>
        <w:t xml:space="preserve"> console</w:t>
      </w:r>
      <w:r w:rsidR="00E17E28">
        <w:rPr>
          <w:rFonts w:ascii="Open Sans" w:hAnsi="Open Sans" w:cs="Times New Roman"/>
          <w:color w:val="auto"/>
        </w:rPr>
        <w:t>s</w:t>
      </w:r>
      <w:r w:rsidRPr="00E07182">
        <w:rPr>
          <w:rFonts w:ascii="Open Sans" w:hAnsi="Open Sans" w:cs="Times New Roman"/>
          <w:color w:val="auto"/>
        </w:rPr>
        <w:t xml:space="preserve">. </w:t>
      </w:r>
    </w:p>
    <w:p w14:paraId="33F1157D" w14:textId="77777777" w:rsidR="003257BC" w:rsidRPr="002700D8" w:rsidRDefault="003257BC" w:rsidP="003257BC">
      <w:pPr>
        <w:pStyle w:val="BodyA"/>
        <w:numPr>
          <w:ilvl w:val="0"/>
          <w:numId w:val="16"/>
        </w:numPr>
        <w:spacing w:after="20"/>
        <w:rPr>
          <w:rFonts w:ascii="Open Sans" w:hAnsi="Open Sans" w:cs="Times New Roman"/>
        </w:rPr>
      </w:pPr>
      <w:r w:rsidRPr="002700D8">
        <w:rPr>
          <w:rFonts w:ascii="Open Sans" w:hAnsi="Open Sans" w:cs="Times New Roman"/>
        </w:rPr>
        <w:t>Ability to pay close attention to detail</w:t>
      </w:r>
      <w:r>
        <w:rPr>
          <w:rFonts w:ascii="Open Sans" w:hAnsi="Open Sans" w:cs="Times New Roman"/>
        </w:rPr>
        <w:t>.</w:t>
      </w:r>
    </w:p>
    <w:p w14:paraId="28ABCFC8" w14:textId="3D27309A" w:rsidR="007D55DE" w:rsidRPr="003257BC" w:rsidRDefault="003257BC" w:rsidP="003257BC">
      <w:pPr>
        <w:pStyle w:val="BodyA"/>
        <w:numPr>
          <w:ilvl w:val="0"/>
          <w:numId w:val="16"/>
        </w:numPr>
        <w:spacing w:after="20" w:line="240" w:lineRule="auto"/>
        <w:rPr>
          <w:rFonts w:ascii="Open Sans" w:hAnsi="Open Sans" w:cs="Times New Roman"/>
          <w:color w:val="auto"/>
        </w:rPr>
      </w:pPr>
      <w:r w:rsidRPr="00351F48">
        <w:rPr>
          <w:rFonts w:ascii="Open Sans" w:hAnsi="Open Sans" w:cs="Times New Roman"/>
        </w:rPr>
        <w:t xml:space="preserve">Ability to give and receive constructive feedback in a way that honors God and others.  </w:t>
      </w:r>
    </w:p>
    <w:p w14:paraId="0F29380F" w14:textId="77777777" w:rsidR="007D55DE" w:rsidRDefault="007D55DE" w:rsidP="007D55DE">
      <w:pPr>
        <w:pStyle w:val="BodyA"/>
        <w:spacing w:after="20" w:line="240" w:lineRule="auto"/>
        <w:rPr>
          <w:rFonts w:ascii="Open Sans" w:hAnsi="Open Sans" w:cs="Times New Roman"/>
          <w:color w:val="auto"/>
        </w:rPr>
      </w:pPr>
    </w:p>
    <w:p w14:paraId="4616CE12" w14:textId="4E225970" w:rsidR="007D55DE" w:rsidRPr="00BB22A4" w:rsidRDefault="007D55DE" w:rsidP="00BB22A4">
      <w:pPr>
        <w:pStyle w:val="BodyA"/>
        <w:spacing w:after="20" w:line="240" w:lineRule="auto"/>
        <w:ind w:firstLine="360"/>
        <w:rPr>
          <w:rFonts w:ascii="Open Sans" w:hAnsi="Open Sans" w:cs="Times New Roman"/>
          <w:b/>
          <w:color w:val="auto"/>
        </w:rPr>
      </w:pPr>
      <w:r w:rsidRPr="00BB22A4">
        <w:rPr>
          <w:rFonts w:ascii="Open Sans" w:hAnsi="Open Sans" w:cs="Times New Roman"/>
          <w:b/>
          <w:color w:val="auto"/>
        </w:rPr>
        <w:t>Duties and Responsibilities</w:t>
      </w:r>
    </w:p>
    <w:p w14:paraId="76E6CF00" w14:textId="6A3A7947" w:rsidR="002C14C9" w:rsidRPr="0039271B" w:rsidRDefault="002C14C9" w:rsidP="002C14C9">
      <w:pPr>
        <w:pStyle w:val="ListParagraph"/>
        <w:numPr>
          <w:ilvl w:val="0"/>
          <w:numId w:val="17"/>
        </w:numPr>
        <w:spacing w:after="20" w:line="240" w:lineRule="auto"/>
        <w:rPr>
          <w:rFonts w:ascii="Open Sans" w:hAnsi="Open Sans" w:cs="Times New Roman"/>
          <w:color w:val="auto"/>
        </w:rPr>
      </w:pPr>
      <w:r w:rsidRPr="0039271B">
        <w:rPr>
          <w:rFonts w:ascii="Open Sans" w:hAnsi="Open Sans" w:cs="Times New Roman"/>
          <w:color w:val="auto"/>
        </w:rPr>
        <w:t xml:space="preserve">Run </w:t>
      </w:r>
      <w:r w:rsidR="00657536">
        <w:rPr>
          <w:rFonts w:ascii="Open Sans" w:hAnsi="Open Sans" w:cs="Times New Roman"/>
          <w:color w:val="auto"/>
        </w:rPr>
        <w:t>FOH</w:t>
      </w:r>
      <w:r w:rsidRPr="0039271B">
        <w:rPr>
          <w:rFonts w:ascii="Open Sans" w:hAnsi="Open Sans" w:cs="Times New Roman"/>
          <w:color w:val="auto"/>
        </w:rPr>
        <w:t xml:space="preserve"> sound for Sunday gatherings, beginning a</w:t>
      </w:r>
      <w:r w:rsidR="0085027B">
        <w:rPr>
          <w:rFonts w:ascii="Open Sans" w:hAnsi="Open Sans" w:cs="Times New Roman"/>
          <w:color w:val="auto"/>
        </w:rPr>
        <w:t>s early as</w:t>
      </w:r>
      <w:r w:rsidRPr="0039271B">
        <w:rPr>
          <w:rFonts w:ascii="Open Sans" w:hAnsi="Open Sans" w:cs="Times New Roman"/>
          <w:color w:val="auto"/>
        </w:rPr>
        <w:t xml:space="preserve"> 7am </w:t>
      </w:r>
      <w:r w:rsidR="0085027B">
        <w:rPr>
          <w:rFonts w:ascii="Open Sans" w:hAnsi="Open Sans" w:cs="Times New Roman"/>
          <w:color w:val="auto"/>
        </w:rPr>
        <w:t xml:space="preserve">for the </w:t>
      </w:r>
      <w:r w:rsidRPr="0039271B">
        <w:rPr>
          <w:rFonts w:ascii="Open Sans" w:hAnsi="Open Sans" w:cs="Times New Roman"/>
          <w:color w:val="auto"/>
        </w:rPr>
        <w:t>band run-through until end of last service.</w:t>
      </w:r>
    </w:p>
    <w:p w14:paraId="0FA01DED" w14:textId="77777777" w:rsidR="002C14C9" w:rsidRPr="0039271B" w:rsidRDefault="002C14C9" w:rsidP="002C14C9">
      <w:pPr>
        <w:pStyle w:val="ListParagraph"/>
        <w:numPr>
          <w:ilvl w:val="0"/>
          <w:numId w:val="17"/>
        </w:numPr>
        <w:spacing w:after="20" w:line="240" w:lineRule="auto"/>
        <w:rPr>
          <w:rFonts w:ascii="Open Sans" w:hAnsi="Open Sans" w:cs="Times New Roman"/>
          <w:color w:val="auto"/>
        </w:rPr>
      </w:pPr>
      <w:r w:rsidRPr="0039271B">
        <w:rPr>
          <w:rFonts w:ascii="Open Sans" w:hAnsi="Open Sans" w:cs="Times New Roman"/>
          <w:color w:val="auto"/>
        </w:rPr>
        <w:t>Properly start up and shutdown all tech gear relating to position.</w:t>
      </w:r>
    </w:p>
    <w:p w14:paraId="35906206" w14:textId="5F25C553" w:rsidR="00E07182" w:rsidRPr="0039271B" w:rsidRDefault="002C14C9" w:rsidP="0039271B">
      <w:pPr>
        <w:pStyle w:val="ListParagraph"/>
        <w:numPr>
          <w:ilvl w:val="0"/>
          <w:numId w:val="17"/>
        </w:numPr>
        <w:spacing w:after="20" w:line="240" w:lineRule="auto"/>
        <w:rPr>
          <w:rFonts w:ascii="Open Sans" w:hAnsi="Open Sans" w:cs="Times New Roman"/>
          <w:color w:val="auto"/>
        </w:rPr>
      </w:pPr>
      <w:r w:rsidRPr="0039271B">
        <w:rPr>
          <w:rFonts w:ascii="Open Sans" w:hAnsi="Open Sans" w:cs="Times New Roman"/>
          <w:color w:val="auto"/>
        </w:rPr>
        <w:t xml:space="preserve">Attend </w:t>
      </w:r>
      <w:r w:rsidR="001B1283">
        <w:rPr>
          <w:rFonts w:ascii="Open Sans" w:hAnsi="Open Sans" w:cs="Times New Roman"/>
          <w:color w:val="auto"/>
        </w:rPr>
        <w:t xml:space="preserve">and support </w:t>
      </w:r>
      <w:r w:rsidRPr="0039271B">
        <w:rPr>
          <w:rFonts w:ascii="Open Sans" w:hAnsi="Open Sans" w:cs="Times New Roman"/>
          <w:color w:val="auto"/>
        </w:rPr>
        <w:t>Essentials training and band rehearsals as needed.</w:t>
      </w:r>
      <w:r w:rsidR="00351F48" w:rsidRPr="0039271B">
        <w:rPr>
          <w:rFonts w:ascii="Open Sans" w:hAnsi="Open Sans" w:cs="Times New Roman"/>
          <w:color w:val="auto"/>
        </w:rPr>
        <w:t xml:space="preserve">  </w:t>
      </w:r>
      <w:r w:rsidR="00AF7557">
        <w:rPr>
          <w:rFonts w:ascii="Open Sans" w:hAnsi="Open Sans" w:cs="Times New Roman"/>
          <w:color w:val="auto"/>
        </w:rPr>
        <w:t>Schedule varies.</w:t>
      </w:r>
    </w:p>
    <w:p w14:paraId="70DB3F00" w14:textId="77777777" w:rsidR="00AF7557" w:rsidRPr="00AF7557" w:rsidRDefault="007D55DE" w:rsidP="00AF7557">
      <w:pPr>
        <w:pStyle w:val="BodyA"/>
        <w:numPr>
          <w:ilvl w:val="0"/>
          <w:numId w:val="17"/>
        </w:numPr>
        <w:spacing w:after="20"/>
        <w:rPr>
          <w:rFonts w:ascii="Open Sans" w:hAnsi="Open Sans"/>
        </w:rPr>
      </w:pPr>
      <w:r>
        <w:rPr>
          <w:rFonts w:ascii="Open Sans" w:hAnsi="Open Sans" w:cs="Times New Roman"/>
          <w:color w:val="auto"/>
        </w:rPr>
        <w:t xml:space="preserve">Miscellaneous Responsibilities – </w:t>
      </w:r>
      <w:r w:rsidR="00AF7557" w:rsidRPr="00AF7557">
        <w:rPr>
          <w:rFonts w:ascii="Open Sans" w:hAnsi="Open Sans"/>
        </w:rPr>
        <w:t xml:space="preserve">This job description is not meant to be </w:t>
      </w:r>
      <w:proofErr w:type="gramStart"/>
      <w:r w:rsidR="00AF7557" w:rsidRPr="00AF7557">
        <w:rPr>
          <w:rFonts w:ascii="Open Sans" w:hAnsi="Open Sans"/>
        </w:rPr>
        <w:t>an all-</w:t>
      </w:r>
      <w:proofErr w:type="gramEnd"/>
      <w:r w:rsidR="00AF7557" w:rsidRPr="00AF7557">
        <w:rPr>
          <w:rFonts w:ascii="Open Sans" w:hAnsi="Open Sans"/>
        </w:rPr>
        <w:t xml:space="preserve"> </w:t>
      </w:r>
    </w:p>
    <w:p w14:paraId="024E2F6D" w14:textId="4258FEF7" w:rsidR="007D55DE" w:rsidRPr="00AF7557" w:rsidRDefault="00AF7557" w:rsidP="00AF7557">
      <w:pPr>
        <w:pStyle w:val="BodyA"/>
        <w:spacing w:after="20"/>
        <w:ind w:left="720"/>
        <w:rPr>
          <w:rFonts w:ascii="Open Sans" w:hAnsi="Open Sans" w:cs="Times New Roman"/>
        </w:rPr>
      </w:pPr>
      <w:r w:rsidRPr="00AF7557">
        <w:rPr>
          <w:rFonts w:ascii="Open Sans" w:hAnsi="Open Sans" w:cs="Times New Roman"/>
        </w:rPr>
        <w:t xml:space="preserve">inclusive statement of every duty and responsibility that will be required of an employee in this position. Therefore, additional duties may be assigned upon review of the outcomes produced during the live gatherings and as needs arise. </w:t>
      </w:r>
    </w:p>
    <w:p w14:paraId="3A430E0B" w14:textId="77777777" w:rsidR="007D55DE" w:rsidRDefault="007D55DE" w:rsidP="007D55DE">
      <w:pPr>
        <w:pStyle w:val="BodyA"/>
        <w:spacing w:after="20" w:line="240" w:lineRule="auto"/>
        <w:rPr>
          <w:rFonts w:ascii="Open Sans" w:hAnsi="Open Sans" w:cs="Times New Roman"/>
          <w:color w:val="auto"/>
        </w:rPr>
      </w:pPr>
    </w:p>
    <w:p w14:paraId="49DF320D" w14:textId="2EA1BEAA" w:rsidR="007D55DE" w:rsidRDefault="007D55DE" w:rsidP="007D55DE">
      <w:pPr>
        <w:pStyle w:val="BodyA"/>
        <w:spacing w:after="20" w:line="240" w:lineRule="auto"/>
        <w:rPr>
          <w:rFonts w:ascii="Open Sans" w:hAnsi="Open Sans" w:cs="Times New Roman"/>
          <w:color w:val="auto"/>
        </w:rPr>
      </w:pPr>
      <w:r>
        <w:rPr>
          <w:rFonts w:ascii="Open Sans" w:hAnsi="Open Sans" w:cs="Times New Roman"/>
          <w:color w:val="auto"/>
        </w:rPr>
        <w:t>Essential job function: Duties #</w:t>
      </w:r>
      <w:r w:rsidR="00012004">
        <w:rPr>
          <w:rFonts w:ascii="Open Sans" w:hAnsi="Open Sans" w:cs="Times New Roman"/>
          <w:color w:val="auto"/>
        </w:rPr>
        <w:t>1</w:t>
      </w:r>
      <w:r>
        <w:rPr>
          <w:rFonts w:ascii="Open Sans" w:hAnsi="Open Sans" w:cs="Times New Roman"/>
          <w:color w:val="auto"/>
        </w:rPr>
        <w:t xml:space="preserve"> through</w:t>
      </w:r>
      <w:r w:rsidR="00012004">
        <w:rPr>
          <w:rFonts w:ascii="Open Sans" w:hAnsi="Open Sans" w:cs="Times New Roman"/>
          <w:color w:val="auto"/>
        </w:rPr>
        <w:t xml:space="preserve"> </w:t>
      </w:r>
      <w:r>
        <w:rPr>
          <w:rFonts w:ascii="Open Sans" w:hAnsi="Open Sans" w:cs="Times New Roman"/>
          <w:color w:val="auto"/>
        </w:rPr>
        <w:t>#</w:t>
      </w:r>
      <w:r w:rsidR="00AF7557">
        <w:rPr>
          <w:rFonts w:ascii="Open Sans" w:hAnsi="Open Sans" w:cs="Times New Roman"/>
          <w:color w:val="auto"/>
        </w:rPr>
        <w:t>3</w:t>
      </w:r>
      <w:r>
        <w:rPr>
          <w:rFonts w:ascii="Open Sans" w:hAnsi="Open Sans" w:cs="Times New Roman"/>
          <w:color w:val="auto"/>
        </w:rPr>
        <w:t xml:space="preserve"> are designated as ADA essential functions and must be performed in this job. All other job duties are secondary functions.</w:t>
      </w:r>
    </w:p>
    <w:p w14:paraId="128FEC60" w14:textId="77777777" w:rsidR="007D55DE" w:rsidRDefault="007D55DE" w:rsidP="007D55DE">
      <w:pPr>
        <w:pStyle w:val="BodyA"/>
        <w:spacing w:after="20" w:line="240" w:lineRule="auto"/>
        <w:rPr>
          <w:rFonts w:ascii="Open Sans" w:hAnsi="Open Sans" w:cs="Times New Roman"/>
          <w:color w:val="auto"/>
        </w:rPr>
      </w:pPr>
    </w:p>
    <w:p w14:paraId="6D253C9A" w14:textId="77777777" w:rsidR="00AF7557" w:rsidRDefault="00AF7557" w:rsidP="00BB22A4">
      <w:pPr>
        <w:pStyle w:val="BodyA"/>
        <w:spacing w:after="20" w:line="240" w:lineRule="auto"/>
        <w:ind w:firstLine="360"/>
        <w:rPr>
          <w:rFonts w:ascii="Open Sans" w:hAnsi="Open Sans" w:cs="Times New Roman"/>
          <w:b/>
          <w:color w:val="auto"/>
        </w:rPr>
      </w:pPr>
    </w:p>
    <w:p w14:paraId="42D3C466" w14:textId="77777777" w:rsidR="00AF7557" w:rsidRDefault="00AF7557" w:rsidP="00BB22A4">
      <w:pPr>
        <w:pStyle w:val="BodyA"/>
        <w:spacing w:after="20" w:line="240" w:lineRule="auto"/>
        <w:ind w:firstLine="360"/>
        <w:rPr>
          <w:rFonts w:ascii="Open Sans" w:hAnsi="Open Sans" w:cs="Times New Roman"/>
          <w:b/>
          <w:color w:val="auto"/>
        </w:rPr>
      </w:pPr>
    </w:p>
    <w:p w14:paraId="64152375" w14:textId="4892CD1E" w:rsidR="008C69AA" w:rsidRPr="00BB22A4" w:rsidRDefault="008C69AA" w:rsidP="00BB22A4">
      <w:pPr>
        <w:pStyle w:val="BodyA"/>
        <w:spacing w:after="20" w:line="240" w:lineRule="auto"/>
        <w:ind w:firstLine="360"/>
        <w:rPr>
          <w:rFonts w:ascii="Open Sans" w:hAnsi="Open Sans" w:cs="Times New Roman"/>
          <w:b/>
          <w:color w:val="auto"/>
        </w:rPr>
      </w:pPr>
      <w:r w:rsidRPr="00BB22A4">
        <w:rPr>
          <w:rFonts w:ascii="Open Sans" w:hAnsi="Open Sans" w:cs="Times New Roman"/>
          <w:b/>
          <w:color w:val="auto"/>
        </w:rPr>
        <w:t>Job Requirements</w:t>
      </w:r>
    </w:p>
    <w:p w14:paraId="19FE24E2" w14:textId="6E99CFEF" w:rsidR="008C69AA" w:rsidRDefault="008C69AA" w:rsidP="00BB22A4">
      <w:pPr>
        <w:pStyle w:val="BodyA"/>
        <w:spacing w:after="20" w:line="240" w:lineRule="auto"/>
        <w:ind w:left="360"/>
        <w:rPr>
          <w:rFonts w:ascii="Open Sans" w:hAnsi="Open Sans" w:cs="Times New Roman"/>
          <w:color w:val="auto"/>
        </w:rPr>
      </w:pPr>
      <w:r>
        <w:rPr>
          <w:rFonts w:ascii="Open Sans" w:hAnsi="Open Sans" w:cs="Times New Roman"/>
          <w:color w:val="auto"/>
        </w:rPr>
        <w:t xml:space="preserve">Physical Requirements: </w:t>
      </w:r>
    </w:p>
    <w:p w14:paraId="278A4B11" w14:textId="438A07AB" w:rsidR="008C69AA" w:rsidRPr="008C69AA" w:rsidRDefault="008C69AA" w:rsidP="008C69AA">
      <w:pPr>
        <w:pStyle w:val="BodyA"/>
        <w:numPr>
          <w:ilvl w:val="0"/>
          <w:numId w:val="18"/>
        </w:numPr>
        <w:spacing w:after="20" w:line="240" w:lineRule="auto"/>
        <w:rPr>
          <w:rFonts w:ascii="Open Sans" w:hAnsi="Open Sans" w:cs="Times New Roman"/>
          <w:color w:val="auto"/>
        </w:rPr>
      </w:pPr>
      <w:r w:rsidRPr="008C69AA">
        <w:rPr>
          <w:rFonts w:ascii="Open Sans" w:hAnsi="Open Sans" w:cs="Times New Roman"/>
          <w:color w:val="auto"/>
        </w:rPr>
        <w:t>Ability to continuously stand, sit, and/or walk.</w:t>
      </w:r>
    </w:p>
    <w:p w14:paraId="5B154458" w14:textId="0F6563EA" w:rsidR="008C69AA" w:rsidRPr="008C69AA" w:rsidRDefault="008C69AA" w:rsidP="008C69AA">
      <w:pPr>
        <w:pStyle w:val="ListParagraph"/>
        <w:numPr>
          <w:ilvl w:val="0"/>
          <w:numId w:val="18"/>
        </w:numPr>
        <w:spacing w:after="20" w:line="240" w:lineRule="auto"/>
        <w:rPr>
          <w:rFonts w:ascii="Open Sans" w:eastAsia="Times New Roman" w:hAnsi="Open Sans" w:cs="Times New Roman"/>
        </w:rPr>
      </w:pPr>
      <w:r w:rsidRPr="008C69AA">
        <w:rPr>
          <w:rFonts w:ascii="Open Sans" w:eastAsia="Times New Roman" w:hAnsi="Open Sans" w:cs="Times New Roman"/>
        </w:rPr>
        <w:t xml:space="preserve">Ability to </w:t>
      </w:r>
      <w:r>
        <w:rPr>
          <w:rFonts w:ascii="Open Sans" w:eastAsia="Times New Roman" w:hAnsi="Open Sans" w:cs="Times New Roman"/>
        </w:rPr>
        <w:t xml:space="preserve">bend, climb stairs, and/or lift </w:t>
      </w:r>
      <w:r w:rsidRPr="008C69AA">
        <w:rPr>
          <w:rFonts w:ascii="Open Sans" w:eastAsia="Times New Roman" w:hAnsi="Open Sans" w:cs="Times New Roman"/>
        </w:rPr>
        <w:t>occasio</w:t>
      </w:r>
      <w:r>
        <w:rPr>
          <w:rFonts w:ascii="Open Sans" w:eastAsia="Times New Roman" w:hAnsi="Open Sans" w:cs="Times New Roman"/>
        </w:rPr>
        <w:t>nally</w:t>
      </w:r>
      <w:r w:rsidR="00AC2871">
        <w:rPr>
          <w:rFonts w:ascii="Open Sans" w:eastAsia="Times New Roman" w:hAnsi="Open Sans" w:cs="Times New Roman"/>
        </w:rPr>
        <w:t>.</w:t>
      </w:r>
    </w:p>
    <w:p w14:paraId="59EBBBEF" w14:textId="705F880F" w:rsidR="008C69AA" w:rsidRPr="008C69AA" w:rsidRDefault="008C69AA" w:rsidP="008C69AA">
      <w:pPr>
        <w:pStyle w:val="ListParagraph"/>
        <w:numPr>
          <w:ilvl w:val="0"/>
          <w:numId w:val="18"/>
        </w:numPr>
        <w:spacing w:after="20" w:line="240" w:lineRule="auto"/>
        <w:rPr>
          <w:rFonts w:ascii="Open Sans" w:eastAsia="Times New Roman" w:hAnsi="Open Sans" w:cs="Times New Roman"/>
        </w:rPr>
      </w:pPr>
      <w:r w:rsidRPr="008C69AA">
        <w:rPr>
          <w:rFonts w:ascii="Open Sans" w:eastAsia="Times New Roman" w:hAnsi="Open Sans" w:cs="Times New Roman"/>
        </w:rPr>
        <w:t xml:space="preserve">Ability to lift </w:t>
      </w:r>
      <w:r w:rsidR="00687AB2">
        <w:rPr>
          <w:rFonts w:ascii="Open Sans" w:eastAsia="Times New Roman" w:hAnsi="Open Sans" w:cs="Times New Roman"/>
        </w:rPr>
        <w:t>1</w:t>
      </w:r>
      <w:r w:rsidRPr="008C69AA">
        <w:rPr>
          <w:rFonts w:ascii="Open Sans" w:eastAsia="Times New Roman" w:hAnsi="Open Sans" w:cs="Times New Roman"/>
        </w:rPr>
        <w:t xml:space="preserve"> to </w:t>
      </w:r>
      <w:r w:rsidR="00687AB2">
        <w:rPr>
          <w:rFonts w:ascii="Open Sans" w:eastAsia="Times New Roman" w:hAnsi="Open Sans" w:cs="Times New Roman"/>
        </w:rPr>
        <w:t>50</w:t>
      </w:r>
      <w:r>
        <w:rPr>
          <w:rFonts w:ascii="Open Sans" w:eastAsia="Times New Roman" w:hAnsi="Open Sans" w:cs="Times New Roman"/>
        </w:rPr>
        <w:t xml:space="preserve"> pounds </w:t>
      </w:r>
      <w:r w:rsidRPr="008C69AA">
        <w:rPr>
          <w:rFonts w:ascii="Open Sans" w:eastAsia="Times New Roman" w:hAnsi="Open Sans" w:cs="Times New Roman"/>
        </w:rPr>
        <w:t>occasiona</w:t>
      </w:r>
      <w:r>
        <w:rPr>
          <w:rFonts w:ascii="Open Sans" w:eastAsia="Times New Roman" w:hAnsi="Open Sans" w:cs="Times New Roman"/>
        </w:rPr>
        <w:t>lly.</w:t>
      </w:r>
      <w:r w:rsidRPr="008C69AA">
        <w:rPr>
          <w:rFonts w:ascii="Open Sans" w:eastAsia="Times New Roman" w:hAnsi="Open Sans" w:cs="Times New Roman"/>
        </w:rPr>
        <w:t xml:space="preserve"> </w:t>
      </w:r>
    </w:p>
    <w:p w14:paraId="4395A31B" w14:textId="4DF8AD4E" w:rsidR="008C69AA" w:rsidRPr="008C69AA" w:rsidRDefault="00072A00" w:rsidP="008C69AA">
      <w:pPr>
        <w:pStyle w:val="ListParagraph"/>
        <w:numPr>
          <w:ilvl w:val="0"/>
          <w:numId w:val="18"/>
        </w:numPr>
        <w:spacing w:after="20" w:line="240" w:lineRule="auto"/>
        <w:rPr>
          <w:rFonts w:ascii="Open Sans" w:eastAsia="Times New Roman" w:hAnsi="Open Sans" w:cs="Times New Roman"/>
        </w:rPr>
      </w:pPr>
      <w:r>
        <w:rPr>
          <w:rFonts w:ascii="Open Sans" w:eastAsia="Times New Roman" w:hAnsi="Open Sans" w:cs="Times New Roman"/>
        </w:rPr>
        <w:t xml:space="preserve">Ability to squat </w:t>
      </w:r>
      <w:r w:rsidR="008C69AA" w:rsidRPr="008C69AA">
        <w:rPr>
          <w:rFonts w:ascii="Open Sans" w:eastAsia="Times New Roman" w:hAnsi="Open Sans" w:cs="Times New Roman"/>
        </w:rPr>
        <w:t>occasio</w:t>
      </w:r>
      <w:r>
        <w:rPr>
          <w:rFonts w:ascii="Open Sans" w:eastAsia="Times New Roman" w:hAnsi="Open Sans" w:cs="Times New Roman"/>
        </w:rPr>
        <w:t>nally</w:t>
      </w:r>
      <w:r w:rsidR="008C69AA" w:rsidRPr="008C69AA">
        <w:rPr>
          <w:rFonts w:ascii="Open Sans" w:eastAsia="Times New Roman" w:hAnsi="Open Sans" w:cs="Times New Roman"/>
        </w:rPr>
        <w:t xml:space="preserve">.  </w:t>
      </w:r>
    </w:p>
    <w:p w14:paraId="5E9F1022" w14:textId="7AF9A0F0" w:rsidR="008C69AA" w:rsidRPr="008C69AA" w:rsidRDefault="00072A00" w:rsidP="008C69AA">
      <w:pPr>
        <w:pStyle w:val="ListParagraph"/>
        <w:numPr>
          <w:ilvl w:val="0"/>
          <w:numId w:val="18"/>
        </w:numPr>
        <w:spacing w:after="20" w:line="240" w:lineRule="auto"/>
        <w:rPr>
          <w:rFonts w:ascii="Open Sans" w:eastAsia="Times New Roman" w:hAnsi="Open Sans" w:cs="Times New Roman"/>
        </w:rPr>
      </w:pPr>
      <w:r>
        <w:rPr>
          <w:rFonts w:ascii="Open Sans" w:eastAsia="Times New Roman" w:hAnsi="Open Sans" w:cs="Times New Roman"/>
        </w:rPr>
        <w:t>Ability to communicate continuously</w:t>
      </w:r>
      <w:r w:rsidR="008C69AA" w:rsidRPr="008C69AA">
        <w:rPr>
          <w:rFonts w:ascii="Open Sans" w:eastAsia="Times New Roman" w:hAnsi="Open Sans" w:cs="Times New Roman"/>
        </w:rPr>
        <w:t xml:space="preserve"> with other people.  </w:t>
      </w:r>
    </w:p>
    <w:p w14:paraId="173AD394" w14:textId="409BC488" w:rsidR="008C69AA" w:rsidRPr="008C69AA" w:rsidRDefault="008C69AA" w:rsidP="008C69AA">
      <w:pPr>
        <w:pStyle w:val="ListParagraph"/>
        <w:numPr>
          <w:ilvl w:val="0"/>
          <w:numId w:val="18"/>
        </w:numPr>
        <w:spacing w:after="20" w:line="240" w:lineRule="auto"/>
        <w:rPr>
          <w:rFonts w:ascii="Open Sans" w:eastAsia="Times New Roman" w:hAnsi="Open Sans" w:cs="Times New Roman"/>
        </w:rPr>
      </w:pPr>
      <w:r w:rsidRPr="008C69AA">
        <w:rPr>
          <w:rFonts w:ascii="Open Sans" w:eastAsia="Times New Roman" w:hAnsi="Open Sans" w:cs="Times New Roman"/>
        </w:rPr>
        <w:t>Ability to operate</w:t>
      </w:r>
      <w:r w:rsidR="00072A00">
        <w:rPr>
          <w:rFonts w:ascii="Open Sans" w:eastAsia="Times New Roman" w:hAnsi="Open Sans" w:cs="Times New Roman"/>
        </w:rPr>
        <w:t xml:space="preserve"> computers continuously</w:t>
      </w:r>
      <w:r w:rsidRPr="008C69AA">
        <w:rPr>
          <w:rFonts w:ascii="Open Sans" w:eastAsia="Times New Roman" w:hAnsi="Open Sans" w:cs="Times New Roman"/>
        </w:rPr>
        <w:t xml:space="preserve"> in order to complete necessary office work.  </w:t>
      </w:r>
    </w:p>
    <w:p w14:paraId="46D38578" w14:textId="0DA15D79" w:rsidR="008C69AA" w:rsidRPr="008C69AA" w:rsidRDefault="008C69AA" w:rsidP="008C69AA">
      <w:pPr>
        <w:pStyle w:val="ListParagraph"/>
        <w:numPr>
          <w:ilvl w:val="0"/>
          <w:numId w:val="18"/>
        </w:numPr>
        <w:spacing w:after="20" w:line="240" w:lineRule="auto"/>
        <w:rPr>
          <w:rFonts w:ascii="Open Sans" w:eastAsia="Times New Roman" w:hAnsi="Open Sans" w:cs="Times New Roman"/>
        </w:rPr>
      </w:pPr>
      <w:r w:rsidRPr="008C69AA">
        <w:rPr>
          <w:rFonts w:ascii="Open Sans" w:eastAsia="Times New Roman" w:hAnsi="Open Sans" w:cs="Times New Roman"/>
        </w:rPr>
        <w:t xml:space="preserve">Ability to </w:t>
      </w:r>
      <w:r w:rsidR="00072A00">
        <w:rPr>
          <w:rFonts w:ascii="Open Sans" w:eastAsia="Times New Roman" w:hAnsi="Open Sans" w:cs="Times New Roman"/>
        </w:rPr>
        <w:t>continuously</w:t>
      </w:r>
      <w:r w:rsidRPr="008C69AA">
        <w:rPr>
          <w:rFonts w:ascii="Open Sans" w:eastAsia="Times New Roman" w:hAnsi="Open Sans" w:cs="Times New Roman"/>
        </w:rPr>
        <w:t xml:space="preserve"> comprehend physical and/or digital documents and </w:t>
      </w:r>
      <w:r w:rsidR="00072A00">
        <w:rPr>
          <w:rFonts w:ascii="Open Sans" w:eastAsia="Times New Roman" w:hAnsi="Open Sans" w:cs="Times New Roman"/>
        </w:rPr>
        <w:t>continuously</w:t>
      </w:r>
      <w:r w:rsidRPr="008C69AA">
        <w:rPr>
          <w:rFonts w:ascii="Open Sans" w:eastAsia="Times New Roman" w:hAnsi="Open Sans" w:cs="Times New Roman"/>
        </w:rPr>
        <w:t xml:space="preserve"> prepare physical and/or digital documents. </w:t>
      </w:r>
    </w:p>
    <w:p w14:paraId="3FA90CC0" w14:textId="77777777" w:rsidR="00B41C40" w:rsidRDefault="00B41C40" w:rsidP="00BB22A4">
      <w:pPr>
        <w:pStyle w:val="BodyA"/>
        <w:spacing w:after="20" w:line="240" w:lineRule="auto"/>
        <w:ind w:firstLine="360"/>
        <w:rPr>
          <w:rFonts w:ascii="Open Sans" w:hAnsi="Open Sans" w:cs="Times New Roman"/>
          <w:b/>
          <w:color w:val="auto"/>
        </w:rPr>
      </w:pPr>
    </w:p>
    <w:p w14:paraId="46948949" w14:textId="77777777" w:rsidR="008D3942" w:rsidRDefault="008D3942" w:rsidP="00BB22A4">
      <w:pPr>
        <w:pStyle w:val="BodyA"/>
        <w:spacing w:after="20" w:line="240" w:lineRule="auto"/>
        <w:ind w:firstLine="360"/>
        <w:rPr>
          <w:rFonts w:ascii="Open Sans" w:hAnsi="Open Sans" w:cs="Times New Roman"/>
          <w:b/>
          <w:color w:val="auto"/>
        </w:rPr>
      </w:pPr>
    </w:p>
    <w:p w14:paraId="1D501D8B" w14:textId="2F435EB1" w:rsidR="00072A00" w:rsidRPr="00BB22A4" w:rsidRDefault="00072A00" w:rsidP="00BB22A4">
      <w:pPr>
        <w:pStyle w:val="BodyA"/>
        <w:spacing w:after="20" w:line="240" w:lineRule="auto"/>
        <w:ind w:firstLine="360"/>
        <w:rPr>
          <w:rFonts w:ascii="Open Sans" w:hAnsi="Open Sans" w:cs="Times New Roman"/>
          <w:b/>
          <w:color w:val="auto"/>
        </w:rPr>
      </w:pPr>
      <w:r w:rsidRPr="00BB22A4">
        <w:rPr>
          <w:rFonts w:ascii="Open Sans" w:hAnsi="Open Sans" w:cs="Times New Roman"/>
          <w:b/>
          <w:color w:val="auto"/>
        </w:rPr>
        <w:t>Work Environment</w:t>
      </w:r>
    </w:p>
    <w:p w14:paraId="258A15EB" w14:textId="3287BB07" w:rsidR="00072A00" w:rsidRDefault="00072A00" w:rsidP="00072A00">
      <w:pPr>
        <w:pStyle w:val="BodyA"/>
        <w:numPr>
          <w:ilvl w:val="0"/>
          <w:numId w:val="20"/>
        </w:numPr>
        <w:spacing w:after="20" w:line="240" w:lineRule="auto"/>
        <w:rPr>
          <w:rFonts w:ascii="Open Sans" w:hAnsi="Open Sans" w:cs="Times New Roman"/>
          <w:color w:val="auto"/>
        </w:rPr>
      </w:pPr>
      <w:r>
        <w:rPr>
          <w:rFonts w:ascii="Open Sans" w:hAnsi="Open Sans" w:cs="Times New Roman"/>
          <w:color w:val="auto"/>
        </w:rPr>
        <w:t>May occasionally work in temperatures above 95 degrees and below 32 degrees.</w:t>
      </w:r>
    </w:p>
    <w:p w14:paraId="3F714B95" w14:textId="12276939" w:rsidR="00072A00" w:rsidRDefault="00072A00" w:rsidP="00072A00">
      <w:pPr>
        <w:pStyle w:val="BodyA"/>
        <w:numPr>
          <w:ilvl w:val="0"/>
          <w:numId w:val="20"/>
        </w:numPr>
        <w:spacing w:after="20" w:line="240" w:lineRule="auto"/>
        <w:rPr>
          <w:rFonts w:ascii="Open Sans" w:hAnsi="Open Sans" w:cs="Times New Roman"/>
          <w:color w:val="auto"/>
        </w:rPr>
      </w:pPr>
      <w:r>
        <w:rPr>
          <w:rFonts w:ascii="Open Sans" w:hAnsi="Open Sans" w:cs="Times New Roman"/>
          <w:color w:val="auto"/>
        </w:rPr>
        <w:t>May occasionally walk on slippery or uneven surfaces.</w:t>
      </w:r>
    </w:p>
    <w:p w14:paraId="3EF42128" w14:textId="0CCC1FBA" w:rsidR="00072A00" w:rsidRDefault="00072A00" w:rsidP="00072A00">
      <w:pPr>
        <w:pStyle w:val="BodyA"/>
        <w:numPr>
          <w:ilvl w:val="0"/>
          <w:numId w:val="20"/>
        </w:numPr>
        <w:spacing w:after="20" w:line="240" w:lineRule="auto"/>
        <w:rPr>
          <w:rFonts w:ascii="Open Sans" w:hAnsi="Open Sans" w:cs="Times New Roman"/>
          <w:color w:val="auto"/>
        </w:rPr>
      </w:pPr>
      <w:r>
        <w:rPr>
          <w:rFonts w:ascii="Open Sans" w:hAnsi="Open Sans" w:cs="Times New Roman"/>
          <w:color w:val="auto"/>
        </w:rPr>
        <w:t>Noise level in the environment is frequently loud.</w:t>
      </w:r>
    </w:p>
    <w:p w14:paraId="21452B90" w14:textId="6F8F30BD" w:rsidR="00072A00" w:rsidRDefault="00072A00" w:rsidP="00072A00">
      <w:pPr>
        <w:pStyle w:val="BodyA"/>
        <w:numPr>
          <w:ilvl w:val="0"/>
          <w:numId w:val="20"/>
        </w:numPr>
        <w:spacing w:after="20" w:line="240" w:lineRule="auto"/>
        <w:rPr>
          <w:rFonts w:ascii="Open Sans" w:hAnsi="Open Sans" w:cs="Times New Roman"/>
          <w:color w:val="auto"/>
        </w:rPr>
      </w:pPr>
      <w:r>
        <w:rPr>
          <w:rFonts w:ascii="Open Sans" w:hAnsi="Open Sans" w:cs="Times New Roman"/>
          <w:color w:val="auto"/>
        </w:rPr>
        <w:t>May occasionally work outdoors.</w:t>
      </w:r>
    </w:p>
    <w:p w14:paraId="41819A9A" w14:textId="43D815C1" w:rsidR="004B47A5" w:rsidRPr="00E80942" w:rsidRDefault="00072A00" w:rsidP="00E80942">
      <w:pPr>
        <w:pStyle w:val="BodyA"/>
        <w:numPr>
          <w:ilvl w:val="0"/>
          <w:numId w:val="20"/>
        </w:numPr>
        <w:spacing w:after="20" w:line="240" w:lineRule="auto"/>
        <w:rPr>
          <w:rFonts w:ascii="Open Sans" w:hAnsi="Open Sans" w:cs="Times New Roman"/>
          <w:color w:val="auto"/>
        </w:rPr>
      </w:pPr>
      <w:r>
        <w:rPr>
          <w:rFonts w:ascii="Open Sans" w:hAnsi="Open Sans" w:cs="Times New Roman"/>
          <w:color w:val="auto"/>
        </w:rPr>
        <w:t>May continuously work indoors within office spaces.</w:t>
      </w:r>
    </w:p>
    <w:p w14:paraId="50D12892" w14:textId="77777777" w:rsidR="004B47A5" w:rsidRDefault="004B47A5" w:rsidP="00D04BCF">
      <w:pPr>
        <w:spacing w:after="0"/>
        <w:rPr>
          <w:rFonts w:ascii="Open Sans" w:hAnsi="Open Sans" w:cs="Times New Roman"/>
          <w:b/>
          <w:u w:val="single"/>
        </w:rPr>
      </w:pPr>
    </w:p>
    <w:p w14:paraId="47E3D28C" w14:textId="77777777" w:rsidR="008D3942" w:rsidRDefault="008D3942" w:rsidP="00D04BCF">
      <w:pPr>
        <w:spacing w:after="0"/>
        <w:rPr>
          <w:rFonts w:ascii="Open Sans" w:hAnsi="Open Sans" w:cs="Times New Roman"/>
          <w:b/>
          <w:u w:val="single"/>
        </w:rPr>
      </w:pPr>
    </w:p>
    <w:p w14:paraId="15C55C73" w14:textId="4B639F51" w:rsidR="00C82654" w:rsidRDefault="00C82654" w:rsidP="00D04BCF">
      <w:pPr>
        <w:spacing w:after="0"/>
        <w:rPr>
          <w:rFonts w:ascii="Open Sans" w:hAnsi="Open Sans" w:cs="Times New Roman"/>
          <w:b/>
          <w:u w:val="single"/>
        </w:rPr>
      </w:pPr>
      <w:r>
        <w:rPr>
          <w:rFonts w:ascii="Open Sans" w:hAnsi="Open Sans" w:cs="Times New Roman"/>
          <w:b/>
          <w:u w:val="single"/>
        </w:rPr>
        <w:t>Office Hours and Work Schedule</w:t>
      </w:r>
    </w:p>
    <w:p w14:paraId="57A21AAA" w14:textId="06D6BDD9" w:rsidR="00C82654" w:rsidRPr="008D3942" w:rsidRDefault="002169F0" w:rsidP="008D3942">
      <w:pPr>
        <w:pStyle w:val="ListParagraph"/>
        <w:numPr>
          <w:ilvl w:val="0"/>
          <w:numId w:val="25"/>
        </w:numPr>
        <w:spacing w:after="0"/>
        <w:rPr>
          <w:rFonts w:ascii="Open Sans" w:hAnsi="Open Sans"/>
          <w:bCs/>
        </w:rPr>
      </w:pPr>
      <w:r>
        <w:rPr>
          <w:rFonts w:ascii="Open Sans" w:hAnsi="Open Sans" w:cs="Times New Roman"/>
          <w:bCs/>
        </w:rPr>
        <w:t xml:space="preserve">Office Hours:  </w:t>
      </w:r>
      <w:r w:rsidR="008D3942" w:rsidRPr="008D3942">
        <w:rPr>
          <w:rFonts w:ascii="Open Sans" w:hAnsi="Open Sans"/>
          <w:bCs/>
        </w:rPr>
        <w:t xml:space="preserve">As needed to support gatherings. Approx. </w:t>
      </w:r>
      <w:r w:rsidR="008D3942">
        <w:rPr>
          <w:rFonts w:ascii="Open Sans" w:hAnsi="Open Sans"/>
          <w:bCs/>
        </w:rPr>
        <w:t>4</w:t>
      </w:r>
      <w:r w:rsidR="008D3942" w:rsidRPr="008D3942">
        <w:rPr>
          <w:rFonts w:ascii="Open Sans" w:hAnsi="Open Sans"/>
          <w:bCs/>
        </w:rPr>
        <w:t>-</w:t>
      </w:r>
      <w:r w:rsidR="008D3942">
        <w:rPr>
          <w:rFonts w:ascii="Open Sans" w:hAnsi="Open Sans"/>
          <w:bCs/>
        </w:rPr>
        <w:t>8</w:t>
      </w:r>
      <w:r w:rsidR="008D3942" w:rsidRPr="008D3942">
        <w:rPr>
          <w:rFonts w:ascii="Open Sans" w:hAnsi="Open Sans"/>
          <w:bCs/>
        </w:rPr>
        <w:t xml:space="preserve"> hours, weekly. </w:t>
      </w:r>
    </w:p>
    <w:p w14:paraId="51A6A137" w14:textId="3AE65F9B" w:rsidR="002169F0" w:rsidRDefault="002169F0" w:rsidP="00C82654">
      <w:pPr>
        <w:pStyle w:val="ListParagraph"/>
        <w:numPr>
          <w:ilvl w:val="0"/>
          <w:numId w:val="25"/>
        </w:numPr>
        <w:spacing w:after="0"/>
        <w:rPr>
          <w:rFonts w:ascii="Open Sans" w:hAnsi="Open Sans" w:cs="Times New Roman"/>
          <w:bCs/>
        </w:rPr>
      </w:pPr>
      <w:r>
        <w:rPr>
          <w:rFonts w:ascii="Open Sans" w:hAnsi="Open Sans" w:cs="Times New Roman"/>
          <w:bCs/>
        </w:rPr>
        <w:t>Holidays:  All staff-wide holidays as outlined in Staff Handbook.</w:t>
      </w:r>
    </w:p>
    <w:p w14:paraId="7F6E0CEE" w14:textId="670EEA51" w:rsidR="00B6355B" w:rsidRPr="00B6355B" w:rsidRDefault="00E617B2" w:rsidP="00B6355B">
      <w:pPr>
        <w:pStyle w:val="ListParagraph"/>
        <w:numPr>
          <w:ilvl w:val="0"/>
          <w:numId w:val="25"/>
        </w:numPr>
        <w:spacing w:after="0"/>
        <w:rPr>
          <w:rFonts w:ascii="Open Sans" w:hAnsi="Open Sans"/>
          <w:bCs/>
        </w:rPr>
      </w:pPr>
      <w:r>
        <w:rPr>
          <w:rFonts w:ascii="Open Sans" w:hAnsi="Open Sans" w:cs="Times New Roman"/>
          <w:bCs/>
        </w:rPr>
        <w:t xml:space="preserve">Time Off:  The </w:t>
      </w:r>
      <w:r w:rsidR="00E327EE">
        <w:rPr>
          <w:rFonts w:ascii="Open Sans" w:hAnsi="Open Sans" w:cs="Times New Roman"/>
          <w:bCs/>
        </w:rPr>
        <w:t>FOH</w:t>
      </w:r>
      <w:r>
        <w:rPr>
          <w:rFonts w:ascii="Open Sans" w:hAnsi="Open Sans" w:cs="Times New Roman"/>
          <w:bCs/>
        </w:rPr>
        <w:t xml:space="preserve"> Sound Engineer is expected to run sound 48-50 weeks of the year.  </w:t>
      </w:r>
      <w:r w:rsidR="00B6355B" w:rsidRPr="00B6355B">
        <w:rPr>
          <w:rFonts w:ascii="Open Sans" w:hAnsi="Open Sans"/>
          <w:bCs/>
        </w:rPr>
        <w:t xml:space="preserve">Consult Mercy Hill Handbook for time off policy. </w:t>
      </w:r>
    </w:p>
    <w:p w14:paraId="32EE94D3" w14:textId="3BF311D4" w:rsidR="00E617B2" w:rsidRPr="00B6355B" w:rsidRDefault="00E617B2" w:rsidP="00B6355B">
      <w:pPr>
        <w:spacing w:after="0"/>
        <w:ind w:left="360"/>
        <w:rPr>
          <w:rFonts w:ascii="Open Sans" w:hAnsi="Open Sans" w:cs="Times New Roman"/>
          <w:bCs/>
        </w:rPr>
      </w:pPr>
    </w:p>
    <w:p w14:paraId="09BD918D" w14:textId="77777777" w:rsidR="00C82654" w:rsidRDefault="00C82654" w:rsidP="00D04BCF">
      <w:pPr>
        <w:spacing w:after="0"/>
        <w:rPr>
          <w:rFonts w:ascii="Open Sans" w:hAnsi="Open Sans" w:cs="Times New Roman"/>
          <w:b/>
          <w:u w:val="single"/>
        </w:rPr>
      </w:pPr>
    </w:p>
    <w:p w14:paraId="45298910" w14:textId="773DE474" w:rsidR="008D3942" w:rsidRDefault="008D3942">
      <w:pPr>
        <w:spacing w:after="0" w:line="240" w:lineRule="auto"/>
        <w:rPr>
          <w:rFonts w:ascii="Open Sans" w:hAnsi="Open Sans" w:cs="Times New Roman"/>
          <w:b/>
          <w:u w:val="single"/>
        </w:rPr>
      </w:pPr>
      <w:r>
        <w:rPr>
          <w:rFonts w:ascii="Open Sans" w:hAnsi="Open Sans" w:cs="Times New Roman"/>
          <w:b/>
          <w:u w:val="single"/>
        </w:rPr>
        <w:br w:type="page"/>
      </w:r>
    </w:p>
    <w:p w14:paraId="1C721FF1" w14:textId="6140264F" w:rsidR="00C82654" w:rsidRDefault="00C82654" w:rsidP="00D04BCF">
      <w:pPr>
        <w:spacing w:after="0"/>
        <w:rPr>
          <w:rFonts w:ascii="Open Sans" w:hAnsi="Open Sans" w:cs="Times New Roman"/>
          <w:b/>
          <w:u w:val="single"/>
        </w:rPr>
      </w:pPr>
    </w:p>
    <w:p w14:paraId="750A82A8" w14:textId="77777777" w:rsidR="008D3942" w:rsidRDefault="008D3942" w:rsidP="00D04BCF">
      <w:pPr>
        <w:spacing w:after="0"/>
        <w:rPr>
          <w:rFonts w:ascii="Open Sans" w:hAnsi="Open Sans" w:cs="Times New Roman"/>
          <w:b/>
          <w:u w:val="single"/>
        </w:rPr>
      </w:pPr>
    </w:p>
    <w:p w14:paraId="0151A6B4" w14:textId="48858419" w:rsidR="00D04BCF" w:rsidRDefault="00D04BCF" w:rsidP="00D04BCF">
      <w:pPr>
        <w:spacing w:after="0"/>
        <w:rPr>
          <w:rFonts w:ascii="Open Sans" w:hAnsi="Open Sans" w:cs="Times New Roman"/>
          <w:b/>
          <w:u w:val="single"/>
        </w:rPr>
      </w:pPr>
      <w:r>
        <w:rPr>
          <w:rFonts w:ascii="Open Sans" w:hAnsi="Open Sans" w:cs="Times New Roman"/>
          <w:b/>
          <w:u w:val="single"/>
        </w:rPr>
        <w:t>Organizational Relationship</w:t>
      </w:r>
    </w:p>
    <w:p w14:paraId="05C35418" w14:textId="25F77B5B" w:rsidR="00D04BCF" w:rsidRDefault="00E024BA" w:rsidP="00D04BCF">
      <w:pPr>
        <w:spacing w:after="0"/>
        <w:rPr>
          <w:rFonts w:ascii="Open Sans" w:hAnsi="Open Sans" w:cs="Times New Roman"/>
        </w:rPr>
      </w:pPr>
      <w:r>
        <w:rPr>
          <w:rFonts w:ascii="Open Sans" w:hAnsi="Open Sans" w:cs="Times New Roman"/>
        </w:rPr>
        <w:t>Production Director</w:t>
      </w:r>
      <w:r w:rsidR="00D04BCF">
        <w:rPr>
          <w:rFonts w:ascii="Open Sans" w:hAnsi="Open Sans" w:cs="Times New Roman"/>
        </w:rPr>
        <w:t xml:space="preserve"> – </w:t>
      </w:r>
      <w:r w:rsidR="00D04BCF" w:rsidRPr="00D04BCF">
        <w:rPr>
          <w:rFonts w:ascii="Open Sans" w:hAnsi="Open Sans" w:cs="Times New Roman"/>
          <w:b/>
        </w:rPr>
        <w:t>Primary</w:t>
      </w:r>
    </w:p>
    <w:p w14:paraId="7F422781" w14:textId="1AD7E0CE" w:rsidR="00D04BCF" w:rsidRDefault="00E024BA" w:rsidP="00D04BCF">
      <w:pPr>
        <w:spacing w:after="0"/>
        <w:rPr>
          <w:rFonts w:ascii="Open Sans" w:hAnsi="Open Sans" w:cs="Times New Roman"/>
        </w:rPr>
      </w:pPr>
      <w:r>
        <w:rPr>
          <w:rFonts w:ascii="Open Sans" w:hAnsi="Open Sans" w:cs="Times New Roman"/>
        </w:rPr>
        <w:t>Executive Pastor</w:t>
      </w:r>
      <w:r w:rsidR="0095623C">
        <w:rPr>
          <w:rFonts w:ascii="Open Sans" w:hAnsi="Open Sans" w:cs="Times New Roman"/>
        </w:rPr>
        <w:t xml:space="preserve"> of Worship Services</w:t>
      </w:r>
      <w:r w:rsidR="00D04BCF">
        <w:rPr>
          <w:rFonts w:ascii="Open Sans" w:hAnsi="Open Sans" w:cs="Times New Roman"/>
        </w:rPr>
        <w:t xml:space="preserve"> – </w:t>
      </w:r>
      <w:r w:rsidR="00D04BCF" w:rsidRPr="00D04BCF">
        <w:rPr>
          <w:rFonts w:ascii="Open Sans" w:hAnsi="Open Sans" w:cs="Times New Roman"/>
          <w:b/>
        </w:rPr>
        <w:t>Secondary</w:t>
      </w:r>
    </w:p>
    <w:p w14:paraId="30C931B9" w14:textId="6D2722DF" w:rsidR="00E80942" w:rsidRDefault="00E80942" w:rsidP="00D04BCF">
      <w:pPr>
        <w:spacing w:after="0"/>
        <w:rPr>
          <w:rFonts w:ascii="Open Sans" w:hAnsi="Open Sans" w:cs="Times New Roman"/>
        </w:rPr>
      </w:pPr>
    </w:p>
    <w:p w14:paraId="1171C0DF" w14:textId="77777777" w:rsidR="006D37D3" w:rsidRDefault="006D37D3" w:rsidP="00D04BCF">
      <w:pPr>
        <w:spacing w:after="0"/>
        <w:rPr>
          <w:rFonts w:ascii="Open Sans" w:hAnsi="Open Sans" w:cs="Times New Roman"/>
          <w:b/>
          <w:u w:val="single"/>
        </w:rPr>
      </w:pPr>
    </w:p>
    <w:p w14:paraId="62781869" w14:textId="77777777" w:rsidR="00E80942" w:rsidRDefault="00E80942" w:rsidP="00D04BCF">
      <w:pPr>
        <w:spacing w:after="0"/>
        <w:rPr>
          <w:rFonts w:ascii="Open Sans" w:hAnsi="Open Sans" w:cs="Times New Roman"/>
          <w:b/>
          <w:u w:val="single"/>
        </w:rPr>
      </w:pPr>
    </w:p>
    <w:p w14:paraId="5729028F" w14:textId="39B9937D" w:rsidR="00D04BCF" w:rsidRDefault="00D04BCF" w:rsidP="00D04BCF">
      <w:pPr>
        <w:spacing w:after="0"/>
        <w:rPr>
          <w:rFonts w:ascii="Open Sans" w:hAnsi="Open Sans" w:cs="Times New Roman"/>
        </w:rPr>
      </w:pPr>
      <w:r>
        <w:rPr>
          <w:rFonts w:ascii="Open Sans" w:hAnsi="Open Sans" w:cs="Times New Roman"/>
          <w:b/>
          <w:u w:val="single"/>
        </w:rPr>
        <w:t>This job description is subject to change at any time.</w:t>
      </w:r>
      <w:r>
        <w:rPr>
          <w:rFonts w:ascii="Open Sans" w:hAnsi="Open Sans" w:cs="Times New Roman"/>
        </w:rPr>
        <w:t xml:space="preserve"> </w:t>
      </w:r>
    </w:p>
    <w:p w14:paraId="41E82A34" w14:textId="10135695" w:rsidR="00D04BCF" w:rsidRDefault="00D04BCF" w:rsidP="00D04BCF">
      <w:pPr>
        <w:spacing w:after="0"/>
        <w:rPr>
          <w:rFonts w:ascii="Open Sans" w:hAnsi="Open Sans" w:cs="Times New Roman"/>
        </w:rPr>
      </w:pPr>
    </w:p>
    <w:p w14:paraId="3BFF8F40" w14:textId="77777777" w:rsidR="006328E2" w:rsidRDefault="006328E2" w:rsidP="00D04BCF">
      <w:pPr>
        <w:spacing w:after="0"/>
        <w:rPr>
          <w:rFonts w:ascii="Open Sans" w:hAnsi="Open Sans" w:cs="Times New Roman"/>
        </w:rPr>
      </w:pPr>
    </w:p>
    <w:p w14:paraId="5E3A0D2A" w14:textId="030E394B" w:rsidR="00D04BCF" w:rsidRDefault="00D04BCF" w:rsidP="00D04BCF">
      <w:pPr>
        <w:pBdr>
          <w:bottom w:val="single" w:sz="12" w:space="1" w:color="auto"/>
        </w:pBdr>
        <w:spacing w:after="0"/>
        <w:rPr>
          <w:rFonts w:ascii="Open Sans" w:hAnsi="Open Sans" w:cs="Times New Roman"/>
        </w:rPr>
      </w:pPr>
    </w:p>
    <w:p w14:paraId="53B893F7" w14:textId="77777777" w:rsidR="004B47A5" w:rsidRDefault="004B47A5" w:rsidP="00D04BCF">
      <w:pPr>
        <w:pBdr>
          <w:bottom w:val="single" w:sz="12" w:space="1" w:color="auto"/>
        </w:pBdr>
        <w:spacing w:after="0"/>
        <w:rPr>
          <w:rFonts w:ascii="Open Sans" w:hAnsi="Open Sans" w:cs="Times New Roman"/>
        </w:rPr>
      </w:pPr>
    </w:p>
    <w:p w14:paraId="528AD86F" w14:textId="3EE71C19" w:rsidR="00D04BCF" w:rsidRDefault="00AF53E0" w:rsidP="00D04BCF">
      <w:pPr>
        <w:spacing w:after="0"/>
        <w:rPr>
          <w:rFonts w:ascii="Open Sans" w:hAnsi="Open Sans" w:cs="Times New Roman"/>
        </w:rPr>
      </w:pPr>
      <w:r>
        <w:rPr>
          <w:rFonts w:ascii="Open Sans" w:hAnsi="Open Sans" w:cs="Times New Roman"/>
        </w:rPr>
        <w:t xml:space="preserve">                                </w:t>
      </w:r>
      <w:proofErr w:type="gramStart"/>
      <w:r w:rsidR="005811F4">
        <w:rPr>
          <w:rFonts w:ascii="Open Sans" w:hAnsi="Open Sans" w:cs="Times New Roman"/>
        </w:rPr>
        <w:t xml:space="preserve">, </w:t>
      </w:r>
      <w:r w:rsidR="00D04BCF">
        <w:rPr>
          <w:rFonts w:ascii="Open Sans" w:hAnsi="Open Sans" w:cs="Times New Roman"/>
        </w:rPr>
        <w:t xml:space="preserve"> </w:t>
      </w:r>
      <w:r w:rsidR="00073620">
        <w:rPr>
          <w:rFonts w:ascii="Open Sans" w:hAnsi="Open Sans" w:cs="Times New Roman"/>
        </w:rPr>
        <w:t>FOH</w:t>
      </w:r>
      <w:proofErr w:type="gramEnd"/>
      <w:r w:rsidR="005811F4">
        <w:rPr>
          <w:rFonts w:ascii="Open Sans" w:hAnsi="Open Sans" w:cs="Times New Roman"/>
        </w:rPr>
        <w:t xml:space="preserve"> Sound Engineer     </w:t>
      </w:r>
      <w:r w:rsidR="00073620">
        <w:rPr>
          <w:rFonts w:ascii="Open Sans" w:hAnsi="Open Sans" w:cs="Times New Roman"/>
        </w:rPr>
        <w:t xml:space="preserve"> </w:t>
      </w:r>
      <w:r w:rsidR="00073620">
        <w:rPr>
          <w:rFonts w:ascii="Open Sans" w:hAnsi="Open Sans" w:cs="Times New Roman"/>
        </w:rPr>
        <w:tab/>
      </w:r>
      <w:r w:rsidR="005811F4">
        <w:rPr>
          <w:rFonts w:ascii="Open Sans" w:hAnsi="Open Sans" w:cs="Times New Roman"/>
        </w:rPr>
        <w:t xml:space="preserve">       </w:t>
      </w:r>
      <w:r w:rsidR="005811F4">
        <w:rPr>
          <w:rFonts w:ascii="Open Sans" w:hAnsi="Open Sans" w:cs="Times New Roman"/>
        </w:rPr>
        <w:tab/>
      </w:r>
      <w:r w:rsidR="00073620">
        <w:rPr>
          <w:rFonts w:ascii="Open Sans" w:hAnsi="Open Sans" w:cs="Times New Roman"/>
        </w:rPr>
        <w:t xml:space="preserve">          </w:t>
      </w:r>
      <w:r w:rsidR="005811F4">
        <w:rPr>
          <w:rFonts w:ascii="Open Sans" w:hAnsi="Open Sans" w:cs="Times New Roman"/>
        </w:rPr>
        <w:tab/>
      </w:r>
      <w:r w:rsidR="00D04BCF">
        <w:rPr>
          <w:rFonts w:ascii="Open Sans" w:hAnsi="Open Sans" w:cs="Times New Roman"/>
        </w:rPr>
        <w:tab/>
      </w:r>
      <w:r w:rsidR="00D04BCF">
        <w:rPr>
          <w:rFonts w:ascii="Open Sans" w:hAnsi="Open Sans" w:cs="Times New Roman"/>
        </w:rPr>
        <w:tab/>
        <w:t>Date</w:t>
      </w:r>
    </w:p>
    <w:p w14:paraId="4389975D" w14:textId="6B113A87" w:rsidR="00D04BCF" w:rsidRDefault="00D04BCF" w:rsidP="00D04BCF">
      <w:pPr>
        <w:spacing w:after="0"/>
        <w:rPr>
          <w:rFonts w:ascii="Open Sans" w:hAnsi="Open Sans" w:cs="Times New Roman"/>
        </w:rPr>
      </w:pPr>
    </w:p>
    <w:p w14:paraId="0EFF4F0C" w14:textId="73883887" w:rsidR="004B47A5" w:rsidRDefault="004B47A5" w:rsidP="00D04BCF">
      <w:pPr>
        <w:spacing w:after="0"/>
        <w:rPr>
          <w:rFonts w:ascii="Open Sans" w:hAnsi="Open Sans" w:cs="Times New Roman"/>
        </w:rPr>
      </w:pPr>
    </w:p>
    <w:p w14:paraId="4BED8396" w14:textId="77777777" w:rsidR="004B47A5" w:rsidRDefault="004B47A5" w:rsidP="00D04BCF">
      <w:pPr>
        <w:spacing w:after="0"/>
        <w:rPr>
          <w:rFonts w:ascii="Open Sans" w:hAnsi="Open Sans" w:cs="Times New Roman"/>
        </w:rPr>
      </w:pPr>
    </w:p>
    <w:p w14:paraId="34D341CB" w14:textId="77777777" w:rsidR="00D04BCF" w:rsidRDefault="00D04BCF" w:rsidP="00D04BCF">
      <w:pPr>
        <w:pBdr>
          <w:bottom w:val="single" w:sz="12" w:space="1" w:color="auto"/>
        </w:pBdr>
        <w:spacing w:after="0"/>
        <w:rPr>
          <w:rFonts w:ascii="Open Sans" w:hAnsi="Open Sans" w:cs="Times New Roman"/>
        </w:rPr>
      </w:pPr>
    </w:p>
    <w:p w14:paraId="64E94A87" w14:textId="2D213CD3" w:rsidR="00DB1164" w:rsidRPr="00AF53E0" w:rsidRDefault="006328E2" w:rsidP="00AF53E0">
      <w:pPr>
        <w:spacing w:after="0"/>
        <w:rPr>
          <w:rFonts w:ascii="Open Sans" w:hAnsi="Open Sans" w:cs="Times New Roman"/>
        </w:rPr>
      </w:pPr>
      <w:r>
        <w:rPr>
          <w:rFonts w:ascii="Open Sans" w:hAnsi="Open Sans" w:cs="Times New Roman"/>
        </w:rPr>
        <w:t xml:space="preserve">Jamison </w:t>
      </w:r>
      <w:proofErr w:type="gramStart"/>
      <w:r>
        <w:rPr>
          <w:rFonts w:ascii="Open Sans" w:hAnsi="Open Sans" w:cs="Times New Roman"/>
        </w:rPr>
        <w:t xml:space="preserve">Hill, </w:t>
      </w:r>
      <w:r w:rsidR="007F09A9">
        <w:rPr>
          <w:rFonts w:ascii="Open Sans" w:hAnsi="Open Sans" w:cs="Times New Roman"/>
        </w:rPr>
        <w:t xml:space="preserve"> </w:t>
      </w:r>
      <w:r>
        <w:rPr>
          <w:rFonts w:ascii="Open Sans" w:hAnsi="Open Sans" w:cs="Times New Roman"/>
        </w:rPr>
        <w:t>Production</w:t>
      </w:r>
      <w:proofErr w:type="gramEnd"/>
      <w:r>
        <w:rPr>
          <w:rFonts w:ascii="Open Sans" w:hAnsi="Open Sans" w:cs="Times New Roman"/>
        </w:rPr>
        <w:t xml:space="preserve"> Director</w:t>
      </w:r>
      <w:r>
        <w:rPr>
          <w:rFonts w:ascii="Open Sans" w:hAnsi="Open Sans" w:cs="Times New Roman"/>
        </w:rPr>
        <w:tab/>
      </w:r>
      <w:r>
        <w:rPr>
          <w:rFonts w:ascii="Open Sans" w:hAnsi="Open Sans" w:cs="Times New Roman"/>
        </w:rPr>
        <w:tab/>
      </w:r>
      <w:r>
        <w:rPr>
          <w:rFonts w:ascii="Open Sans" w:hAnsi="Open Sans" w:cs="Times New Roman"/>
        </w:rPr>
        <w:tab/>
      </w:r>
      <w:r>
        <w:rPr>
          <w:rFonts w:ascii="Open Sans" w:hAnsi="Open Sans" w:cs="Times New Roman"/>
        </w:rPr>
        <w:tab/>
      </w:r>
      <w:r>
        <w:rPr>
          <w:rFonts w:ascii="Open Sans" w:hAnsi="Open Sans" w:cs="Times New Roman"/>
        </w:rPr>
        <w:tab/>
      </w:r>
      <w:r w:rsidR="007F09A9">
        <w:rPr>
          <w:rFonts w:ascii="Open Sans" w:hAnsi="Open Sans" w:cs="Times New Roman"/>
        </w:rPr>
        <w:tab/>
      </w:r>
      <w:r w:rsidR="007F09A9">
        <w:rPr>
          <w:rFonts w:ascii="Open Sans" w:hAnsi="Open Sans" w:cs="Times New Roman"/>
        </w:rPr>
        <w:tab/>
      </w:r>
      <w:r w:rsidR="00D04BCF">
        <w:rPr>
          <w:rFonts w:ascii="Open Sans" w:hAnsi="Open Sans" w:cs="Times New Roman"/>
        </w:rPr>
        <w:t>Date</w:t>
      </w:r>
    </w:p>
    <w:sectPr w:rsidR="00DB1164" w:rsidRPr="00AF53E0" w:rsidSect="003910A9">
      <w:headerReference w:type="default" r:id="rId10"/>
      <w:footerReference w:type="default" r:id="rId11"/>
      <w:pgSz w:w="12240" w:h="15840"/>
      <w:pgMar w:top="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8EAB2" w14:textId="77777777" w:rsidR="008D75EC" w:rsidRDefault="008D75EC" w:rsidP="00D417EC">
      <w:pPr>
        <w:spacing w:after="0" w:line="240" w:lineRule="auto"/>
      </w:pPr>
      <w:r>
        <w:separator/>
      </w:r>
    </w:p>
  </w:endnote>
  <w:endnote w:type="continuationSeparator" w:id="0">
    <w:p w14:paraId="0470B6E4" w14:textId="77777777" w:rsidR="008D75EC" w:rsidRDefault="008D75EC" w:rsidP="00D41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altName w:val="﷽﷽﷽﷽﷽﷽﷽﷽rande"/>
    <w:panose1 w:val="020B0600040502020204"/>
    <w:charset w:val="00"/>
    <w:family w:val="swiss"/>
    <w:pitch w:val="variable"/>
    <w:sig w:usb0="E1000AEF" w:usb1="5000A1FF" w:usb2="00000000" w:usb3="00000000" w:csb0="000001BF" w:csb1="00000000"/>
  </w:font>
  <w:font w:name="Open Sans">
    <w:altName w:val="﷽﷽﷽﷽﷽﷽﷽﷽s"/>
    <w:panose1 w:val="020B0604020202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F7FDB" w14:textId="77777777" w:rsidR="00D04BCF" w:rsidRDefault="00D04BCF">
    <w:pPr>
      <w:pStyle w:val="Footer"/>
      <w:jc w:val="right"/>
    </w:pPr>
  </w:p>
  <w:p w14:paraId="6868BB24" w14:textId="77777777" w:rsidR="00D04BCF" w:rsidRDefault="00D04B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A382B" w14:textId="77777777" w:rsidR="008D75EC" w:rsidRDefault="008D75EC" w:rsidP="00D417EC">
      <w:pPr>
        <w:spacing w:after="0" w:line="240" w:lineRule="auto"/>
      </w:pPr>
      <w:r>
        <w:separator/>
      </w:r>
    </w:p>
  </w:footnote>
  <w:footnote w:type="continuationSeparator" w:id="0">
    <w:p w14:paraId="50542EBF" w14:textId="77777777" w:rsidR="008D75EC" w:rsidRDefault="008D75EC" w:rsidP="00D417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FDF87" w14:textId="72335286" w:rsidR="00D04BCF" w:rsidRDefault="00D04BCF" w:rsidP="003910A9">
    <w:pPr>
      <w:pStyle w:val="Header"/>
      <w:ind w:hanging="1440"/>
    </w:pPr>
    <w:r>
      <w:rPr>
        <w:noProof/>
      </w:rPr>
      <w:drawing>
        <wp:inline distT="0" distB="0" distL="0" distR="0" wp14:anchorId="35F1CB54" wp14:editId="3D55404E">
          <wp:extent cx="7772400" cy="14075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Header_JobDescription.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4075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35DA"/>
    <w:multiLevelType w:val="multilevel"/>
    <w:tmpl w:val="3FE48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CC30FD"/>
    <w:multiLevelType w:val="hybridMultilevel"/>
    <w:tmpl w:val="1C486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942BD"/>
    <w:multiLevelType w:val="hybridMultilevel"/>
    <w:tmpl w:val="FFECB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95104"/>
    <w:multiLevelType w:val="hybridMultilevel"/>
    <w:tmpl w:val="B9628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F5793"/>
    <w:multiLevelType w:val="hybridMultilevel"/>
    <w:tmpl w:val="E8268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01254D"/>
    <w:multiLevelType w:val="hybridMultilevel"/>
    <w:tmpl w:val="73866360"/>
    <w:lvl w:ilvl="0" w:tplc="F6ACEB0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2B75A9"/>
    <w:multiLevelType w:val="multilevel"/>
    <w:tmpl w:val="2B327588"/>
    <w:styleLink w:val="ImportedStyle18"/>
    <w:lvl w:ilvl="0">
      <w:numFmt w:val="bullet"/>
      <w:lvlText w:val="•"/>
      <w:lvlJc w:val="left"/>
      <w:pPr>
        <w:tabs>
          <w:tab w:val="num" w:pos="720"/>
        </w:tabs>
        <w:ind w:left="720" w:hanging="360"/>
      </w:pPr>
      <w:rPr>
        <w:position w:val="0"/>
        <w:sz w:val="22"/>
        <w:szCs w:val="22"/>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7" w15:restartNumberingAfterBreak="0">
    <w:nsid w:val="15F625E7"/>
    <w:multiLevelType w:val="hybridMultilevel"/>
    <w:tmpl w:val="8BCEC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686119"/>
    <w:multiLevelType w:val="hybridMultilevel"/>
    <w:tmpl w:val="A19E9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CD3A1D"/>
    <w:multiLevelType w:val="multilevel"/>
    <w:tmpl w:val="530EB736"/>
    <w:styleLink w:val="ImportedStyle23"/>
    <w:lvl w:ilvl="0">
      <w:numFmt w:val="bullet"/>
      <w:lvlText w:val="•"/>
      <w:lvlJc w:val="left"/>
      <w:pPr>
        <w:tabs>
          <w:tab w:val="num" w:pos="720"/>
        </w:tabs>
        <w:ind w:left="720" w:hanging="360"/>
      </w:pPr>
      <w:rPr>
        <w:position w:val="0"/>
        <w:sz w:val="22"/>
        <w:szCs w:val="22"/>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10" w15:restartNumberingAfterBreak="0">
    <w:nsid w:val="2E2A3981"/>
    <w:multiLevelType w:val="hybridMultilevel"/>
    <w:tmpl w:val="B26E9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7F2DEA"/>
    <w:multiLevelType w:val="hybridMultilevel"/>
    <w:tmpl w:val="269CA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B17208"/>
    <w:multiLevelType w:val="hybridMultilevel"/>
    <w:tmpl w:val="F7ECD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F423B6"/>
    <w:multiLevelType w:val="hybridMultilevel"/>
    <w:tmpl w:val="C4348010"/>
    <w:lvl w:ilvl="0" w:tplc="04090011">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FA137A8"/>
    <w:multiLevelType w:val="hybridMultilevel"/>
    <w:tmpl w:val="6326FFD0"/>
    <w:lvl w:ilvl="0" w:tplc="372E70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745693"/>
    <w:multiLevelType w:val="hybridMultilevel"/>
    <w:tmpl w:val="39AE4AB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71E001C"/>
    <w:multiLevelType w:val="multilevel"/>
    <w:tmpl w:val="D4E04E1E"/>
    <w:styleLink w:val="ImportedStyle21"/>
    <w:lvl w:ilvl="0">
      <w:numFmt w:val="bullet"/>
      <w:lvlText w:val="•"/>
      <w:lvlJc w:val="left"/>
      <w:pPr>
        <w:tabs>
          <w:tab w:val="num" w:pos="720"/>
        </w:tabs>
        <w:ind w:left="720" w:hanging="360"/>
      </w:pPr>
      <w:rPr>
        <w:position w:val="0"/>
        <w:sz w:val="22"/>
        <w:szCs w:val="22"/>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17" w15:restartNumberingAfterBreak="0">
    <w:nsid w:val="47803665"/>
    <w:multiLevelType w:val="multilevel"/>
    <w:tmpl w:val="EA927472"/>
    <w:styleLink w:val="ImportedStyle20"/>
    <w:lvl w:ilvl="0">
      <w:numFmt w:val="bullet"/>
      <w:lvlText w:val="•"/>
      <w:lvlJc w:val="left"/>
      <w:pPr>
        <w:tabs>
          <w:tab w:val="num" w:pos="720"/>
        </w:tabs>
        <w:ind w:left="720" w:hanging="360"/>
      </w:pPr>
      <w:rPr>
        <w:position w:val="0"/>
        <w:sz w:val="22"/>
        <w:szCs w:val="22"/>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18" w15:restartNumberingAfterBreak="0">
    <w:nsid w:val="4A346AE2"/>
    <w:multiLevelType w:val="multilevel"/>
    <w:tmpl w:val="3A7E5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C96506C"/>
    <w:multiLevelType w:val="hybridMultilevel"/>
    <w:tmpl w:val="EBDE5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074BB4"/>
    <w:multiLevelType w:val="hybridMultilevel"/>
    <w:tmpl w:val="02863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42578A"/>
    <w:multiLevelType w:val="multilevel"/>
    <w:tmpl w:val="0DE09826"/>
    <w:styleLink w:val="ImportedStyle22"/>
    <w:lvl w:ilvl="0">
      <w:numFmt w:val="bullet"/>
      <w:lvlText w:val="•"/>
      <w:lvlJc w:val="left"/>
      <w:pPr>
        <w:tabs>
          <w:tab w:val="num" w:pos="720"/>
        </w:tabs>
        <w:ind w:left="720" w:hanging="360"/>
      </w:pPr>
      <w:rPr>
        <w:position w:val="0"/>
        <w:sz w:val="22"/>
        <w:szCs w:val="22"/>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22" w15:restartNumberingAfterBreak="0">
    <w:nsid w:val="5AC34646"/>
    <w:multiLevelType w:val="multilevel"/>
    <w:tmpl w:val="582E5168"/>
    <w:styleLink w:val="ImportedStyle19"/>
    <w:lvl w:ilvl="0">
      <w:numFmt w:val="bullet"/>
      <w:lvlText w:val="•"/>
      <w:lvlJc w:val="left"/>
      <w:pPr>
        <w:tabs>
          <w:tab w:val="num" w:pos="720"/>
        </w:tabs>
        <w:ind w:left="720" w:hanging="360"/>
      </w:pPr>
      <w:rPr>
        <w:position w:val="0"/>
        <w:sz w:val="22"/>
        <w:szCs w:val="22"/>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23" w15:restartNumberingAfterBreak="0">
    <w:nsid w:val="608E6837"/>
    <w:multiLevelType w:val="multilevel"/>
    <w:tmpl w:val="9A3A3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B852B4D"/>
    <w:multiLevelType w:val="hybridMultilevel"/>
    <w:tmpl w:val="8C94A8C4"/>
    <w:lvl w:ilvl="0" w:tplc="F3746DFC">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F77A6B"/>
    <w:multiLevelType w:val="hybridMultilevel"/>
    <w:tmpl w:val="B9628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7E7348"/>
    <w:multiLevelType w:val="multilevel"/>
    <w:tmpl w:val="AEE0601E"/>
    <w:styleLink w:val="ImportedStyle17"/>
    <w:lvl w:ilvl="0">
      <w:numFmt w:val="bullet"/>
      <w:lvlText w:val="•"/>
      <w:lvlJc w:val="left"/>
      <w:pPr>
        <w:tabs>
          <w:tab w:val="num" w:pos="720"/>
        </w:tabs>
        <w:ind w:left="720" w:hanging="360"/>
      </w:pPr>
      <w:rPr>
        <w:position w:val="0"/>
        <w:sz w:val="22"/>
        <w:szCs w:val="22"/>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27" w15:restartNumberingAfterBreak="0">
    <w:nsid w:val="7F355DB5"/>
    <w:multiLevelType w:val="hybridMultilevel"/>
    <w:tmpl w:val="6540C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7422054">
    <w:abstractNumId w:val="4"/>
  </w:num>
  <w:num w:numId="2" w16cid:durableId="310915506">
    <w:abstractNumId w:val="1"/>
  </w:num>
  <w:num w:numId="3" w16cid:durableId="1532113229">
    <w:abstractNumId w:val="2"/>
  </w:num>
  <w:num w:numId="4" w16cid:durableId="932473540">
    <w:abstractNumId w:val="11"/>
  </w:num>
  <w:num w:numId="5" w16cid:durableId="722093864">
    <w:abstractNumId w:val="7"/>
  </w:num>
  <w:num w:numId="6" w16cid:durableId="1956013377">
    <w:abstractNumId w:val="27"/>
  </w:num>
  <w:num w:numId="7" w16cid:durableId="228346636">
    <w:abstractNumId w:val="26"/>
  </w:num>
  <w:num w:numId="8" w16cid:durableId="1786269533">
    <w:abstractNumId w:val="6"/>
  </w:num>
  <w:num w:numId="9" w16cid:durableId="848911895">
    <w:abstractNumId w:val="22"/>
  </w:num>
  <w:num w:numId="10" w16cid:durableId="525102896">
    <w:abstractNumId w:val="17"/>
  </w:num>
  <w:num w:numId="11" w16cid:durableId="1545024512">
    <w:abstractNumId w:val="16"/>
  </w:num>
  <w:num w:numId="12" w16cid:durableId="399131839">
    <w:abstractNumId w:val="21"/>
  </w:num>
  <w:num w:numId="13" w16cid:durableId="1356924270">
    <w:abstractNumId w:val="9"/>
  </w:num>
  <w:num w:numId="14" w16cid:durableId="558368957">
    <w:abstractNumId w:val="5"/>
  </w:num>
  <w:num w:numId="15" w16cid:durableId="847521862">
    <w:abstractNumId w:val="10"/>
  </w:num>
  <w:num w:numId="16" w16cid:durableId="1483888934">
    <w:abstractNumId w:val="3"/>
  </w:num>
  <w:num w:numId="17" w16cid:durableId="1023046748">
    <w:abstractNumId w:val="25"/>
  </w:num>
  <w:num w:numId="18" w16cid:durableId="393047523">
    <w:abstractNumId w:val="20"/>
  </w:num>
  <w:num w:numId="19" w16cid:durableId="2056924530">
    <w:abstractNumId w:val="24"/>
  </w:num>
  <w:num w:numId="20" w16cid:durableId="1763792943">
    <w:abstractNumId w:val="12"/>
  </w:num>
  <w:num w:numId="21" w16cid:durableId="1995179904">
    <w:abstractNumId w:val="8"/>
  </w:num>
  <w:num w:numId="22" w16cid:durableId="1234388248">
    <w:abstractNumId w:val="14"/>
  </w:num>
  <w:num w:numId="23" w16cid:durableId="930771456">
    <w:abstractNumId w:val="15"/>
  </w:num>
  <w:num w:numId="24" w16cid:durableId="667558145">
    <w:abstractNumId w:val="13"/>
  </w:num>
  <w:num w:numId="25" w16cid:durableId="473761944">
    <w:abstractNumId w:val="19"/>
  </w:num>
  <w:num w:numId="26" w16cid:durableId="691033032">
    <w:abstractNumId w:val="23"/>
  </w:num>
  <w:num w:numId="27" w16cid:durableId="457576695">
    <w:abstractNumId w:val="0"/>
  </w:num>
  <w:num w:numId="28" w16cid:durableId="166123456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7EC"/>
    <w:rsid w:val="00012004"/>
    <w:rsid w:val="00065798"/>
    <w:rsid w:val="00066034"/>
    <w:rsid w:val="00072A00"/>
    <w:rsid w:val="00073620"/>
    <w:rsid w:val="0008675D"/>
    <w:rsid w:val="00092354"/>
    <w:rsid w:val="000A1453"/>
    <w:rsid w:val="00136210"/>
    <w:rsid w:val="001B1283"/>
    <w:rsid w:val="001C44C7"/>
    <w:rsid w:val="002169F0"/>
    <w:rsid w:val="002527A9"/>
    <w:rsid w:val="00257C3D"/>
    <w:rsid w:val="002700D8"/>
    <w:rsid w:val="00291856"/>
    <w:rsid w:val="002965C4"/>
    <w:rsid w:val="002C0232"/>
    <w:rsid w:val="002C14C9"/>
    <w:rsid w:val="003257BC"/>
    <w:rsid w:val="003362EB"/>
    <w:rsid w:val="00351F48"/>
    <w:rsid w:val="003745A0"/>
    <w:rsid w:val="003910A9"/>
    <w:rsid w:val="0039271B"/>
    <w:rsid w:val="003D2F25"/>
    <w:rsid w:val="003F1429"/>
    <w:rsid w:val="004258E0"/>
    <w:rsid w:val="004519F2"/>
    <w:rsid w:val="00473BEC"/>
    <w:rsid w:val="0048069C"/>
    <w:rsid w:val="004B4671"/>
    <w:rsid w:val="004B47A5"/>
    <w:rsid w:val="004E37DC"/>
    <w:rsid w:val="004E68AB"/>
    <w:rsid w:val="0052581E"/>
    <w:rsid w:val="00566004"/>
    <w:rsid w:val="00572D22"/>
    <w:rsid w:val="00575D75"/>
    <w:rsid w:val="005811F4"/>
    <w:rsid w:val="00597B18"/>
    <w:rsid w:val="00597B23"/>
    <w:rsid w:val="005C75CE"/>
    <w:rsid w:val="005D7689"/>
    <w:rsid w:val="006328E2"/>
    <w:rsid w:val="00637D2D"/>
    <w:rsid w:val="00657536"/>
    <w:rsid w:val="006642B2"/>
    <w:rsid w:val="0068265C"/>
    <w:rsid w:val="00687AB2"/>
    <w:rsid w:val="006A5719"/>
    <w:rsid w:val="006B21CE"/>
    <w:rsid w:val="006B4521"/>
    <w:rsid w:val="006D37D3"/>
    <w:rsid w:val="006E2C7B"/>
    <w:rsid w:val="006E79E6"/>
    <w:rsid w:val="006F12C1"/>
    <w:rsid w:val="00787B3C"/>
    <w:rsid w:val="007B448F"/>
    <w:rsid w:val="007B58FA"/>
    <w:rsid w:val="007C78A9"/>
    <w:rsid w:val="007D55DE"/>
    <w:rsid w:val="007F09A9"/>
    <w:rsid w:val="007F588D"/>
    <w:rsid w:val="00806678"/>
    <w:rsid w:val="0085027B"/>
    <w:rsid w:val="008C3CDD"/>
    <w:rsid w:val="008C69AA"/>
    <w:rsid w:val="008D3942"/>
    <w:rsid w:val="008D75EC"/>
    <w:rsid w:val="008E663A"/>
    <w:rsid w:val="008F2D68"/>
    <w:rsid w:val="00936CD8"/>
    <w:rsid w:val="00953406"/>
    <w:rsid w:val="0095623C"/>
    <w:rsid w:val="009A370E"/>
    <w:rsid w:val="009B3235"/>
    <w:rsid w:val="00A247D2"/>
    <w:rsid w:val="00A84095"/>
    <w:rsid w:val="00A9377F"/>
    <w:rsid w:val="00A94FEB"/>
    <w:rsid w:val="00AA03AA"/>
    <w:rsid w:val="00AA0593"/>
    <w:rsid w:val="00AA1B36"/>
    <w:rsid w:val="00AC2871"/>
    <w:rsid w:val="00AE3600"/>
    <w:rsid w:val="00AF49DA"/>
    <w:rsid w:val="00AF53E0"/>
    <w:rsid w:val="00AF7557"/>
    <w:rsid w:val="00B1193B"/>
    <w:rsid w:val="00B2549E"/>
    <w:rsid w:val="00B33000"/>
    <w:rsid w:val="00B41C40"/>
    <w:rsid w:val="00B50C7E"/>
    <w:rsid w:val="00B6355B"/>
    <w:rsid w:val="00B70541"/>
    <w:rsid w:val="00BB22A4"/>
    <w:rsid w:val="00BE3E53"/>
    <w:rsid w:val="00C353D0"/>
    <w:rsid w:val="00C82654"/>
    <w:rsid w:val="00CB2EB8"/>
    <w:rsid w:val="00D04BCF"/>
    <w:rsid w:val="00D1605C"/>
    <w:rsid w:val="00D417EC"/>
    <w:rsid w:val="00D47761"/>
    <w:rsid w:val="00D94408"/>
    <w:rsid w:val="00DA40D4"/>
    <w:rsid w:val="00DB1164"/>
    <w:rsid w:val="00DC3FC4"/>
    <w:rsid w:val="00DE66F9"/>
    <w:rsid w:val="00DF2C91"/>
    <w:rsid w:val="00DF7F87"/>
    <w:rsid w:val="00E024BA"/>
    <w:rsid w:val="00E07182"/>
    <w:rsid w:val="00E12132"/>
    <w:rsid w:val="00E17E28"/>
    <w:rsid w:val="00E327EE"/>
    <w:rsid w:val="00E34E4C"/>
    <w:rsid w:val="00E51A5E"/>
    <w:rsid w:val="00E5690E"/>
    <w:rsid w:val="00E617B2"/>
    <w:rsid w:val="00E7005A"/>
    <w:rsid w:val="00E80942"/>
    <w:rsid w:val="00E8357D"/>
    <w:rsid w:val="00EA65EC"/>
    <w:rsid w:val="00EE046C"/>
    <w:rsid w:val="00EE4938"/>
    <w:rsid w:val="00F03FB6"/>
    <w:rsid w:val="00F41285"/>
    <w:rsid w:val="00F75B1B"/>
    <w:rsid w:val="00FA17C1"/>
    <w:rsid w:val="00FB11EE"/>
    <w:rsid w:val="00FB566C"/>
    <w:rsid w:val="00FC7ACF"/>
    <w:rsid w:val="00FE67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731928D"/>
  <w14:defaultImageDpi w14:val="300"/>
  <w15:docId w15:val="{2DAE98F3-FF4D-FE46-AEF4-80EF5A062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7EC"/>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D417E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customStyle="1" w:styleId="Body">
    <w:name w:val="Body"/>
    <w:rsid w:val="00D417E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styleId="ListParagraph">
    <w:name w:val="List Paragraph"/>
    <w:uiPriority w:val="34"/>
    <w:qFormat/>
    <w:rsid w:val="00D417EC"/>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rPr>
  </w:style>
  <w:style w:type="paragraph" w:customStyle="1" w:styleId="BodyB">
    <w:name w:val="Body B"/>
    <w:rsid w:val="00D417EC"/>
    <w:pPr>
      <w:pBdr>
        <w:top w:val="nil"/>
        <w:left w:val="nil"/>
        <w:bottom w:val="nil"/>
        <w:right w:val="nil"/>
        <w:between w:val="nil"/>
        <w:bar w:val="nil"/>
      </w:pBdr>
    </w:pPr>
    <w:rPr>
      <w:rFonts w:ascii="Times New Roman" w:eastAsia="Arial Unicode MS" w:hAnsi="Arial Unicode MS" w:cs="Arial Unicode MS"/>
      <w:color w:val="000000"/>
      <w:u w:color="000000"/>
      <w:bdr w:val="nil"/>
      <w:lang w:val="fr-FR"/>
    </w:rPr>
  </w:style>
  <w:style w:type="paragraph" w:styleId="Footer">
    <w:name w:val="footer"/>
    <w:basedOn w:val="Normal"/>
    <w:link w:val="FooterChar"/>
    <w:uiPriority w:val="99"/>
    <w:unhideWhenUsed/>
    <w:rsid w:val="00D417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7EC"/>
    <w:rPr>
      <w:rFonts w:eastAsiaTheme="minorHAnsi"/>
      <w:sz w:val="22"/>
      <w:szCs w:val="22"/>
    </w:rPr>
  </w:style>
  <w:style w:type="paragraph" w:styleId="Header">
    <w:name w:val="header"/>
    <w:basedOn w:val="Normal"/>
    <w:link w:val="HeaderChar"/>
    <w:uiPriority w:val="99"/>
    <w:unhideWhenUsed/>
    <w:rsid w:val="00D417EC"/>
    <w:pPr>
      <w:tabs>
        <w:tab w:val="center" w:pos="4320"/>
        <w:tab w:val="right" w:pos="8640"/>
      </w:tabs>
      <w:spacing w:after="0" w:line="240" w:lineRule="auto"/>
    </w:pPr>
  </w:style>
  <w:style w:type="character" w:customStyle="1" w:styleId="HeaderChar">
    <w:name w:val="Header Char"/>
    <w:basedOn w:val="DefaultParagraphFont"/>
    <w:link w:val="Header"/>
    <w:uiPriority w:val="99"/>
    <w:rsid w:val="00D417EC"/>
    <w:rPr>
      <w:rFonts w:eastAsiaTheme="minorHAnsi"/>
      <w:sz w:val="22"/>
      <w:szCs w:val="22"/>
    </w:rPr>
  </w:style>
  <w:style w:type="paragraph" w:styleId="BalloonText">
    <w:name w:val="Balloon Text"/>
    <w:basedOn w:val="Normal"/>
    <w:link w:val="BalloonTextChar"/>
    <w:uiPriority w:val="99"/>
    <w:semiHidden/>
    <w:unhideWhenUsed/>
    <w:rsid w:val="003910A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10A9"/>
    <w:rPr>
      <w:rFonts w:ascii="Lucida Grande" w:eastAsiaTheme="minorHAnsi" w:hAnsi="Lucida Grande" w:cs="Lucida Grande"/>
      <w:sz w:val="18"/>
      <w:szCs w:val="18"/>
    </w:rPr>
  </w:style>
  <w:style w:type="character" w:styleId="Hyperlink">
    <w:name w:val="Hyperlink"/>
    <w:basedOn w:val="DefaultParagraphFont"/>
    <w:uiPriority w:val="99"/>
    <w:unhideWhenUsed/>
    <w:rsid w:val="008C3CDD"/>
    <w:rPr>
      <w:color w:val="0000FF" w:themeColor="hyperlink"/>
      <w:u w:val="single"/>
    </w:rPr>
  </w:style>
  <w:style w:type="numbering" w:customStyle="1" w:styleId="ImportedStyle17">
    <w:name w:val="Imported Style 17"/>
    <w:rsid w:val="007D55DE"/>
    <w:pPr>
      <w:numPr>
        <w:numId w:val="7"/>
      </w:numPr>
    </w:pPr>
  </w:style>
  <w:style w:type="numbering" w:customStyle="1" w:styleId="ImportedStyle18">
    <w:name w:val="Imported Style 18"/>
    <w:rsid w:val="007D55DE"/>
    <w:pPr>
      <w:numPr>
        <w:numId w:val="8"/>
      </w:numPr>
    </w:pPr>
  </w:style>
  <w:style w:type="numbering" w:customStyle="1" w:styleId="ImportedStyle19">
    <w:name w:val="Imported Style 19"/>
    <w:rsid w:val="007D55DE"/>
    <w:pPr>
      <w:numPr>
        <w:numId w:val="9"/>
      </w:numPr>
    </w:pPr>
  </w:style>
  <w:style w:type="numbering" w:customStyle="1" w:styleId="ImportedStyle20">
    <w:name w:val="Imported Style 20"/>
    <w:rsid w:val="007D55DE"/>
    <w:pPr>
      <w:numPr>
        <w:numId w:val="10"/>
      </w:numPr>
    </w:pPr>
  </w:style>
  <w:style w:type="numbering" w:customStyle="1" w:styleId="ImportedStyle21">
    <w:name w:val="Imported Style 21"/>
    <w:rsid w:val="007D55DE"/>
    <w:pPr>
      <w:numPr>
        <w:numId w:val="11"/>
      </w:numPr>
    </w:pPr>
  </w:style>
  <w:style w:type="numbering" w:customStyle="1" w:styleId="ImportedStyle22">
    <w:name w:val="Imported Style 22"/>
    <w:rsid w:val="007D55DE"/>
    <w:pPr>
      <w:numPr>
        <w:numId w:val="12"/>
      </w:numPr>
    </w:pPr>
  </w:style>
  <w:style w:type="numbering" w:customStyle="1" w:styleId="ImportedStyle23">
    <w:name w:val="Imported Style 23"/>
    <w:rsid w:val="007D55DE"/>
    <w:pPr>
      <w:numPr>
        <w:numId w:val="13"/>
      </w:numPr>
    </w:pPr>
  </w:style>
  <w:style w:type="character" w:styleId="FollowedHyperlink">
    <w:name w:val="FollowedHyperlink"/>
    <w:basedOn w:val="DefaultParagraphFont"/>
    <w:uiPriority w:val="99"/>
    <w:semiHidden/>
    <w:unhideWhenUsed/>
    <w:rsid w:val="0068265C"/>
    <w:rPr>
      <w:color w:val="800080" w:themeColor="followedHyperlink"/>
      <w:u w:val="single"/>
    </w:rPr>
  </w:style>
  <w:style w:type="paragraph" w:styleId="NormalWeb">
    <w:name w:val="Normal (Web)"/>
    <w:basedOn w:val="Normal"/>
    <w:uiPriority w:val="99"/>
    <w:semiHidden/>
    <w:unhideWhenUsed/>
    <w:rsid w:val="00B6355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645636">
      <w:bodyDiv w:val="1"/>
      <w:marLeft w:val="0"/>
      <w:marRight w:val="0"/>
      <w:marTop w:val="0"/>
      <w:marBottom w:val="0"/>
      <w:divBdr>
        <w:top w:val="none" w:sz="0" w:space="0" w:color="auto"/>
        <w:left w:val="none" w:sz="0" w:space="0" w:color="auto"/>
        <w:bottom w:val="none" w:sz="0" w:space="0" w:color="auto"/>
        <w:right w:val="none" w:sz="0" w:space="0" w:color="auto"/>
      </w:divBdr>
      <w:divsChild>
        <w:div w:id="563368416">
          <w:marLeft w:val="0"/>
          <w:marRight w:val="0"/>
          <w:marTop w:val="0"/>
          <w:marBottom w:val="0"/>
          <w:divBdr>
            <w:top w:val="none" w:sz="0" w:space="0" w:color="auto"/>
            <w:left w:val="none" w:sz="0" w:space="0" w:color="auto"/>
            <w:bottom w:val="none" w:sz="0" w:space="0" w:color="auto"/>
            <w:right w:val="none" w:sz="0" w:space="0" w:color="auto"/>
          </w:divBdr>
          <w:divsChild>
            <w:div w:id="2115321147">
              <w:marLeft w:val="0"/>
              <w:marRight w:val="0"/>
              <w:marTop w:val="0"/>
              <w:marBottom w:val="0"/>
              <w:divBdr>
                <w:top w:val="none" w:sz="0" w:space="0" w:color="auto"/>
                <w:left w:val="none" w:sz="0" w:space="0" w:color="auto"/>
                <w:bottom w:val="none" w:sz="0" w:space="0" w:color="auto"/>
                <w:right w:val="none" w:sz="0" w:space="0" w:color="auto"/>
              </w:divBdr>
              <w:divsChild>
                <w:div w:id="175095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637883">
      <w:bodyDiv w:val="1"/>
      <w:marLeft w:val="0"/>
      <w:marRight w:val="0"/>
      <w:marTop w:val="0"/>
      <w:marBottom w:val="0"/>
      <w:divBdr>
        <w:top w:val="none" w:sz="0" w:space="0" w:color="auto"/>
        <w:left w:val="none" w:sz="0" w:space="0" w:color="auto"/>
        <w:bottom w:val="none" w:sz="0" w:space="0" w:color="auto"/>
        <w:right w:val="none" w:sz="0" w:space="0" w:color="auto"/>
      </w:divBdr>
      <w:divsChild>
        <w:div w:id="868301089">
          <w:marLeft w:val="0"/>
          <w:marRight w:val="0"/>
          <w:marTop w:val="0"/>
          <w:marBottom w:val="0"/>
          <w:divBdr>
            <w:top w:val="none" w:sz="0" w:space="0" w:color="auto"/>
            <w:left w:val="none" w:sz="0" w:space="0" w:color="auto"/>
            <w:bottom w:val="none" w:sz="0" w:space="0" w:color="auto"/>
            <w:right w:val="none" w:sz="0" w:space="0" w:color="auto"/>
          </w:divBdr>
          <w:divsChild>
            <w:div w:id="1316255283">
              <w:marLeft w:val="0"/>
              <w:marRight w:val="0"/>
              <w:marTop w:val="0"/>
              <w:marBottom w:val="0"/>
              <w:divBdr>
                <w:top w:val="none" w:sz="0" w:space="0" w:color="auto"/>
                <w:left w:val="none" w:sz="0" w:space="0" w:color="auto"/>
                <w:bottom w:val="none" w:sz="0" w:space="0" w:color="auto"/>
                <w:right w:val="none" w:sz="0" w:space="0" w:color="auto"/>
              </w:divBdr>
              <w:divsChild>
                <w:div w:id="76265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441932">
      <w:bodyDiv w:val="1"/>
      <w:marLeft w:val="0"/>
      <w:marRight w:val="0"/>
      <w:marTop w:val="0"/>
      <w:marBottom w:val="0"/>
      <w:divBdr>
        <w:top w:val="none" w:sz="0" w:space="0" w:color="auto"/>
        <w:left w:val="none" w:sz="0" w:space="0" w:color="auto"/>
        <w:bottom w:val="none" w:sz="0" w:space="0" w:color="auto"/>
        <w:right w:val="none" w:sz="0" w:space="0" w:color="auto"/>
      </w:divBdr>
      <w:divsChild>
        <w:div w:id="1346664052">
          <w:marLeft w:val="0"/>
          <w:marRight w:val="0"/>
          <w:marTop w:val="0"/>
          <w:marBottom w:val="0"/>
          <w:divBdr>
            <w:top w:val="none" w:sz="0" w:space="0" w:color="auto"/>
            <w:left w:val="none" w:sz="0" w:space="0" w:color="auto"/>
            <w:bottom w:val="none" w:sz="0" w:space="0" w:color="auto"/>
            <w:right w:val="none" w:sz="0" w:space="0" w:color="auto"/>
          </w:divBdr>
          <w:divsChild>
            <w:div w:id="1347516850">
              <w:marLeft w:val="0"/>
              <w:marRight w:val="0"/>
              <w:marTop w:val="0"/>
              <w:marBottom w:val="0"/>
              <w:divBdr>
                <w:top w:val="none" w:sz="0" w:space="0" w:color="auto"/>
                <w:left w:val="none" w:sz="0" w:space="0" w:color="auto"/>
                <w:bottom w:val="none" w:sz="0" w:space="0" w:color="auto"/>
                <w:right w:val="none" w:sz="0" w:space="0" w:color="auto"/>
              </w:divBdr>
              <w:divsChild>
                <w:div w:id="76495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928544">
      <w:bodyDiv w:val="1"/>
      <w:marLeft w:val="0"/>
      <w:marRight w:val="0"/>
      <w:marTop w:val="0"/>
      <w:marBottom w:val="0"/>
      <w:divBdr>
        <w:top w:val="none" w:sz="0" w:space="0" w:color="auto"/>
        <w:left w:val="none" w:sz="0" w:space="0" w:color="auto"/>
        <w:bottom w:val="none" w:sz="0" w:space="0" w:color="auto"/>
        <w:right w:val="none" w:sz="0" w:space="0" w:color="auto"/>
      </w:divBdr>
      <w:divsChild>
        <w:div w:id="1915814668">
          <w:marLeft w:val="0"/>
          <w:marRight w:val="0"/>
          <w:marTop w:val="0"/>
          <w:marBottom w:val="0"/>
          <w:divBdr>
            <w:top w:val="none" w:sz="0" w:space="0" w:color="auto"/>
            <w:left w:val="none" w:sz="0" w:space="0" w:color="auto"/>
            <w:bottom w:val="none" w:sz="0" w:space="0" w:color="auto"/>
            <w:right w:val="none" w:sz="0" w:space="0" w:color="auto"/>
          </w:divBdr>
          <w:divsChild>
            <w:div w:id="2107000466">
              <w:marLeft w:val="0"/>
              <w:marRight w:val="0"/>
              <w:marTop w:val="0"/>
              <w:marBottom w:val="0"/>
              <w:divBdr>
                <w:top w:val="none" w:sz="0" w:space="0" w:color="auto"/>
                <w:left w:val="none" w:sz="0" w:space="0" w:color="auto"/>
                <w:bottom w:val="none" w:sz="0" w:space="0" w:color="auto"/>
                <w:right w:val="none" w:sz="0" w:space="0" w:color="auto"/>
              </w:divBdr>
              <w:divsChild>
                <w:div w:id="36884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438860">
      <w:bodyDiv w:val="1"/>
      <w:marLeft w:val="0"/>
      <w:marRight w:val="0"/>
      <w:marTop w:val="0"/>
      <w:marBottom w:val="0"/>
      <w:divBdr>
        <w:top w:val="none" w:sz="0" w:space="0" w:color="auto"/>
        <w:left w:val="none" w:sz="0" w:space="0" w:color="auto"/>
        <w:bottom w:val="none" w:sz="0" w:space="0" w:color="auto"/>
        <w:right w:val="none" w:sz="0" w:space="0" w:color="auto"/>
      </w:divBdr>
      <w:divsChild>
        <w:div w:id="577129721">
          <w:marLeft w:val="0"/>
          <w:marRight w:val="0"/>
          <w:marTop w:val="0"/>
          <w:marBottom w:val="0"/>
          <w:divBdr>
            <w:top w:val="none" w:sz="0" w:space="0" w:color="auto"/>
            <w:left w:val="none" w:sz="0" w:space="0" w:color="auto"/>
            <w:bottom w:val="none" w:sz="0" w:space="0" w:color="auto"/>
            <w:right w:val="none" w:sz="0" w:space="0" w:color="auto"/>
          </w:divBdr>
          <w:divsChild>
            <w:div w:id="432168137">
              <w:marLeft w:val="0"/>
              <w:marRight w:val="0"/>
              <w:marTop w:val="0"/>
              <w:marBottom w:val="0"/>
              <w:divBdr>
                <w:top w:val="none" w:sz="0" w:space="0" w:color="auto"/>
                <w:left w:val="none" w:sz="0" w:space="0" w:color="auto"/>
                <w:bottom w:val="none" w:sz="0" w:space="0" w:color="auto"/>
                <w:right w:val="none" w:sz="0" w:space="0" w:color="auto"/>
              </w:divBdr>
              <w:divsChild>
                <w:div w:id="195890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4F1C44D55FE249AF06006184516E98" ma:contentTypeVersion="6" ma:contentTypeDescription="Create a new document." ma:contentTypeScope="" ma:versionID="e453b782951cb4db7f22db77c0cb1ec1">
  <xsd:schema xmlns:xsd="http://www.w3.org/2001/XMLSchema" xmlns:xs="http://www.w3.org/2001/XMLSchema" xmlns:p="http://schemas.microsoft.com/office/2006/metadata/properties" xmlns:ns2="390489c5-e7bf-4865-a4d3-078542442d34" xmlns:ns3="3d0bc1bb-6765-4462-8a7b-7bb4d1a9bfaa" targetNamespace="http://schemas.microsoft.com/office/2006/metadata/properties" ma:root="true" ma:fieldsID="8b2d6c3cfdb5912121ed17ee0cebdc93" ns2:_="" ns3:_="">
    <xsd:import namespace="390489c5-e7bf-4865-a4d3-078542442d34"/>
    <xsd:import namespace="3d0bc1bb-6765-4462-8a7b-7bb4d1a9bf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489c5-e7bf-4865-a4d3-078542442d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0bc1bb-6765-4462-8a7b-7bb4d1a9bfa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E01EC8-D351-4D4F-9901-81E83E63A8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0489c5-e7bf-4865-a4d3-078542442d34"/>
    <ds:schemaRef ds:uri="3d0bc1bb-6765-4462-8a7b-7bb4d1a9bf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37D6B7-C2B8-4497-B891-62E9CE2DF789}">
  <ds:schemaRefs>
    <ds:schemaRef ds:uri="http://schemas.microsoft.com/sharepoint/v3/contenttype/forms"/>
  </ds:schemaRefs>
</ds:datastoreItem>
</file>

<file path=customXml/itemProps3.xml><?xml version="1.0" encoding="utf-8"?>
<ds:datastoreItem xmlns:ds="http://schemas.openxmlformats.org/officeDocument/2006/customXml" ds:itemID="{F70E4DF5-4B8F-454A-8B88-1B2766E79ED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UNC Greensboro</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Moore</dc:creator>
  <cp:lastModifiedBy>Jamison Hill</cp:lastModifiedBy>
  <cp:revision>12</cp:revision>
  <cp:lastPrinted>2021-05-04T16:04:00Z</cp:lastPrinted>
  <dcterms:created xsi:type="dcterms:W3CDTF">2021-02-24T21:34:00Z</dcterms:created>
  <dcterms:modified xsi:type="dcterms:W3CDTF">2022-05-03T16:42:00Z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0x0101007E4F1C44D55FE249AF06006184516E98</vt:lpwstr>
  </property>
</Properties>
</file>